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F52547">
      <w:pPr>
        <w:spacing w:line="520" w:lineRule="exact"/>
        <w:jc w:val="center"/>
        <w:rPr>
          <w:rFonts w:hint="eastAsia" w:ascii="宋体" w:hAnsi="宋体" w:eastAsia="宋体"/>
          <w:b/>
          <w:sz w:val="44"/>
          <w:szCs w:val="44"/>
        </w:rPr>
      </w:pPr>
      <w:r>
        <w:rPr>
          <w:rFonts w:hint="eastAsia" w:ascii="宋体" w:hAnsi="宋体" w:eastAsia="宋体"/>
          <w:b/>
          <w:sz w:val="44"/>
          <w:szCs w:val="44"/>
        </w:rPr>
        <w:t>南宁市卫生学校相思湖校区实训管理中心非医用教学耗材-通用型实训用品</w:t>
      </w:r>
      <w:r>
        <w:rPr>
          <w:rFonts w:hint="eastAsia" w:ascii="宋体" w:hAnsi="宋体"/>
          <w:b/>
          <w:sz w:val="44"/>
          <w:szCs w:val="44"/>
          <w:lang w:eastAsia="zh-CN"/>
        </w:rPr>
        <w:t>（</w:t>
      </w:r>
      <w:r>
        <w:rPr>
          <w:rFonts w:hint="eastAsia" w:ascii="宋体" w:hAnsi="宋体"/>
          <w:b/>
          <w:sz w:val="44"/>
          <w:szCs w:val="44"/>
          <w:lang w:val="en-US" w:eastAsia="zh-CN"/>
        </w:rPr>
        <w:t>重</w:t>
      </w:r>
      <w:r>
        <w:rPr>
          <w:rFonts w:hint="eastAsia" w:ascii="宋体" w:hAnsi="宋体"/>
          <w:b/>
          <w:sz w:val="44"/>
          <w:szCs w:val="44"/>
          <w:lang w:eastAsia="zh-CN"/>
        </w:rPr>
        <w:t>）</w:t>
      </w:r>
      <w:r>
        <w:rPr>
          <w:rFonts w:hint="eastAsia" w:ascii="宋体" w:hAnsi="宋体" w:eastAsia="宋体"/>
          <w:b/>
          <w:sz w:val="44"/>
          <w:szCs w:val="44"/>
        </w:rPr>
        <w:t>采购文件</w:t>
      </w:r>
    </w:p>
    <w:p w14:paraId="56987CD7">
      <w:pPr>
        <w:spacing w:line="520" w:lineRule="exact"/>
        <w:ind w:firstLine="880"/>
        <w:jc w:val="center"/>
        <w:rPr>
          <w:rFonts w:ascii="宋体" w:hAnsi="宋体" w:eastAsia="宋体"/>
          <w:b/>
          <w:sz w:val="44"/>
          <w:szCs w:val="44"/>
        </w:rPr>
      </w:pPr>
    </w:p>
    <w:p w14:paraId="2A804CB2">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现对“南宁市卫生学校相思湖校区实训管理中心非医用教学耗材-通用型实训用品（重）”</w:t>
      </w:r>
      <w:r>
        <w:rPr>
          <w:rFonts w:hint="eastAsia" w:ascii="仿宋" w:hAnsi="仿宋" w:eastAsia="仿宋"/>
          <w:color w:val="000000"/>
          <w:sz w:val="30"/>
          <w:szCs w:val="30"/>
          <w:lang w:val="en-US" w:eastAsia="zh-CN"/>
        </w:rPr>
        <w:t>项目</w:t>
      </w:r>
      <w:r>
        <w:rPr>
          <w:rFonts w:hint="eastAsia" w:ascii="仿宋" w:hAnsi="仿宋" w:eastAsia="仿宋"/>
          <w:color w:val="000000"/>
          <w:sz w:val="30"/>
          <w:szCs w:val="30"/>
        </w:rPr>
        <w:t>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0CE8AFAF">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一、项目名称：南宁市卫生学校相思湖校区实训管理中心非医用教学耗材-通用型实训用品采购项目（重）</w:t>
      </w:r>
    </w:p>
    <w:p w14:paraId="50AC5412">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4DEA2278">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31135.00</w:t>
      </w:r>
      <w:r>
        <w:rPr>
          <w:rFonts w:hint="eastAsia" w:ascii="仿宋" w:hAnsi="仿宋" w:eastAsia="仿宋"/>
          <w:color w:val="000000"/>
          <w:sz w:val="30"/>
          <w:szCs w:val="30"/>
        </w:rPr>
        <w:t>元</w:t>
      </w:r>
    </w:p>
    <w:p w14:paraId="24A32099">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2FE95B2E">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53CEC74E">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六、递交竞价文件时间：供应商将投标文件在2026年</w:t>
      </w:r>
      <w:r>
        <w:rPr>
          <w:rFonts w:hint="eastAsia" w:ascii="仿宋" w:hAnsi="仿宋" w:eastAsia="仿宋"/>
          <w:bCs/>
          <w:sz w:val="30"/>
          <w:szCs w:val="30"/>
          <w:u w:val="single"/>
        </w:rPr>
        <w:t xml:space="preserve">6 </w:t>
      </w:r>
      <w:r>
        <w:rPr>
          <w:rFonts w:hint="eastAsia" w:ascii="仿宋" w:hAnsi="仿宋" w:eastAsia="仿宋"/>
          <w:bCs/>
          <w:sz w:val="30"/>
          <w:szCs w:val="30"/>
        </w:rPr>
        <w:t>月</w:t>
      </w:r>
      <w:r>
        <w:rPr>
          <w:rFonts w:hint="eastAsia" w:ascii="仿宋" w:hAnsi="仿宋" w:eastAsia="仿宋"/>
          <w:bCs/>
          <w:sz w:val="30"/>
          <w:szCs w:val="30"/>
          <w:u w:val="single"/>
          <w:lang w:val="en-US" w:eastAsia="zh-CN"/>
        </w:rPr>
        <w:t>26</w:t>
      </w:r>
      <w:r>
        <w:rPr>
          <w:rFonts w:hint="eastAsia" w:ascii="仿宋" w:hAnsi="仿宋" w:eastAsia="仿宋"/>
          <w:bCs/>
          <w:sz w:val="30"/>
          <w:szCs w:val="30"/>
        </w:rPr>
        <w:t>日</w:t>
      </w:r>
      <w:r>
        <w:rPr>
          <w:rFonts w:hint="eastAsia" w:ascii="仿宋" w:hAnsi="仿宋" w:eastAsia="仿宋"/>
          <w:bCs/>
          <w:sz w:val="30"/>
          <w:szCs w:val="30"/>
          <w:u w:val="single"/>
        </w:rPr>
        <w:t xml:space="preserve"> 8 </w:t>
      </w:r>
      <w:r>
        <w:rPr>
          <w:rFonts w:hint="eastAsia" w:ascii="仿宋" w:hAnsi="仿宋" w:eastAsia="仿宋"/>
          <w:bCs/>
          <w:sz w:val="30"/>
          <w:szCs w:val="30"/>
        </w:rPr>
        <w:t>时</w:t>
      </w:r>
      <w:r>
        <w:rPr>
          <w:rFonts w:hint="eastAsia" w:ascii="仿宋" w:hAnsi="仿宋" w:eastAsia="仿宋"/>
          <w:bCs/>
          <w:sz w:val="30"/>
          <w:szCs w:val="30"/>
          <w:u w:val="single"/>
        </w:rPr>
        <w:t xml:space="preserve"> 30 </w:t>
      </w:r>
      <w:r>
        <w:rPr>
          <w:rFonts w:hint="eastAsia" w:ascii="仿宋" w:hAnsi="仿宋" w:eastAsia="仿宋"/>
          <w:bCs/>
          <w:sz w:val="30"/>
          <w:szCs w:val="30"/>
        </w:rPr>
        <w:t>分前送至南宁市卫生学校相思湖校区图书馆综合楼16楼16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220CA07D">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18112EE3">
      <w:pPr>
        <w:spacing w:line="520" w:lineRule="exact"/>
        <w:ind w:left="5880" w:leftChars="2800"/>
        <w:rPr>
          <w:rFonts w:ascii="仿宋" w:hAnsi="仿宋" w:eastAsia="仿宋"/>
          <w:color w:val="000000"/>
          <w:sz w:val="32"/>
          <w:szCs w:val="32"/>
        </w:rPr>
      </w:pPr>
    </w:p>
    <w:p w14:paraId="19E02A10">
      <w:pPr>
        <w:spacing w:line="520" w:lineRule="exact"/>
        <w:ind w:left="5880" w:leftChars="2800"/>
        <w:rPr>
          <w:rFonts w:ascii="仿宋" w:hAnsi="仿宋" w:eastAsia="仿宋"/>
          <w:color w:val="000000"/>
          <w:sz w:val="32"/>
          <w:szCs w:val="32"/>
        </w:rPr>
      </w:pPr>
    </w:p>
    <w:p w14:paraId="1E7037E3">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4A4E0A5F">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 6</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22</w:t>
      </w:r>
      <w:r>
        <w:rPr>
          <w:rFonts w:hint="eastAsia" w:ascii="仿宋" w:hAnsi="仿宋" w:eastAsia="仿宋"/>
          <w:color w:val="000000"/>
          <w:sz w:val="32"/>
          <w:szCs w:val="32"/>
        </w:rPr>
        <w:t>日</w:t>
      </w:r>
    </w:p>
    <w:p w14:paraId="0683DED7">
      <w:pPr>
        <w:pStyle w:val="20"/>
        <w:shd w:val="clear" w:color="auto" w:fill="FFFFFF"/>
        <w:spacing w:before="0" w:beforeAutospacing="0" w:after="0" w:afterAutospacing="0" w:line="760" w:lineRule="exact"/>
        <w:rPr>
          <w:rFonts w:hint="eastAsia" w:ascii="仿宋" w:hAnsi="仿宋" w:eastAsia="仿宋"/>
          <w:bCs/>
          <w:sz w:val="30"/>
          <w:szCs w:val="30"/>
        </w:rPr>
      </w:pPr>
      <w:bookmarkStart w:id="0" w:name="_GoBack"/>
      <w:bookmarkEnd w:id="0"/>
    </w:p>
    <w:p w14:paraId="6A82A1BF">
      <w:pPr>
        <w:pStyle w:val="20"/>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02BD7D0A">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南宁市卫生学校相思湖校区实训管理中心非医用教学耗材-通用型实训用品</w:t>
      </w:r>
      <w:r>
        <w:rPr>
          <w:rFonts w:hint="eastAsia" w:ascii="宋体" w:hAnsi="宋体"/>
          <w:b/>
          <w:sz w:val="44"/>
          <w:szCs w:val="44"/>
          <w:lang w:val="en-US" w:eastAsia="zh-CN"/>
        </w:rPr>
        <w:t>采购项目（重）</w:t>
      </w:r>
      <w:r>
        <w:rPr>
          <w:rFonts w:hint="eastAsia" w:ascii="宋体" w:hAnsi="宋体" w:eastAsia="宋体"/>
          <w:b/>
          <w:bCs/>
          <w:color w:val="000000"/>
          <w:sz w:val="44"/>
          <w:szCs w:val="44"/>
        </w:rPr>
        <w:t>询价文件</w:t>
      </w:r>
    </w:p>
    <w:p w14:paraId="4A7EBCB4">
      <w:pPr>
        <w:numPr>
          <w:ilvl w:val="0"/>
          <w:numId w:val="0"/>
        </w:numPr>
        <w:spacing w:line="560" w:lineRule="exact"/>
        <w:jc w:val="left"/>
        <w:rPr>
          <w:rFonts w:hint="eastAsia" w:ascii="仿宋" w:hAnsi="仿宋" w:eastAsia="仿宋"/>
          <w:bCs/>
          <w:color w:val="000000"/>
          <w:sz w:val="32"/>
          <w:szCs w:val="32"/>
        </w:rPr>
      </w:pPr>
    </w:p>
    <w:p w14:paraId="3A883AD9">
      <w:pPr>
        <w:numPr>
          <w:ilvl w:val="0"/>
          <w:numId w:val="2"/>
        </w:num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采购项目名称：南宁市卫生学校相思湖校区实训管理中心非医用教学耗材-通用型实训用品采购项目（重）</w:t>
      </w:r>
    </w:p>
    <w:p w14:paraId="7C32ED93">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31135.00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123DCFBD">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4"/>
        <w:tblW w:w="1086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2"/>
        <w:gridCol w:w="161"/>
        <w:gridCol w:w="1624"/>
        <w:gridCol w:w="3840"/>
        <w:gridCol w:w="570"/>
        <w:gridCol w:w="660"/>
        <w:gridCol w:w="855"/>
        <w:gridCol w:w="900"/>
        <w:gridCol w:w="1646"/>
      </w:tblGrid>
      <w:tr w14:paraId="4D49E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4E3D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ECFF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1665"/>
                  <wp:effectExtent l="0" t="0" r="0" b="0"/>
                  <wp:wrapNone/>
                  <wp:docPr id="402" name="图片_3"/>
                  <wp:cNvGraphicFramePr/>
                  <a:graphic xmlns:a="http://schemas.openxmlformats.org/drawingml/2006/main">
                    <a:graphicData uri="http://schemas.openxmlformats.org/drawingml/2006/picture">
                      <pic:pic xmlns:pic="http://schemas.openxmlformats.org/drawingml/2006/picture">
                        <pic:nvPicPr>
                          <pic:cNvPr id="402" name="图片_3"/>
                          <pic:cNvPicPr/>
                        </pic:nvPicPr>
                        <pic:blipFill>
                          <a:blip r:embed="rId5"/>
                          <a:stretch>
                            <a:fillRect/>
                          </a:stretch>
                        </pic:blipFill>
                        <pic:spPr>
                          <a:xfrm>
                            <a:off x="0" y="0"/>
                            <a:ext cx="10160"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货物（劳务）名称</w:t>
            </w:r>
          </w:p>
        </w:tc>
        <w:tc>
          <w:tcPr>
            <w:tcW w:w="3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597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795" cy="621665"/>
                  <wp:effectExtent l="0" t="0" r="0" b="0"/>
                  <wp:wrapNone/>
                  <wp:docPr id="403" name="图片_3_SpCnt_1"/>
                  <wp:cNvGraphicFramePr/>
                  <a:graphic xmlns:a="http://schemas.openxmlformats.org/drawingml/2006/main">
                    <a:graphicData uri="http://schemas.openxmlformats.org/drawingml/2006/picture">
                      <pic:pic xmlns:pic="http://schemas.openxmlformats.org/drawingml/2006/picture">
                        <pic:nvPicPr>
                          <pic:cNvPr id="403" name="图片_3_SpCnt_1"/>
                          <pic:cNvPicPr/>
                        </pic:nvPicPr>
                        <pic:blipFill>
                          <a:blip r:embed="rId6"/>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规格型号</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4E7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7737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数量</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B54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单价</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1A1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275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备注</w:t>
            </w:r>
          </w:p>
        </w:tc>
      </w:tr>
      <w:tr w14:paraId="4FCD8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B48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子项1：清洁用具</w:t>
            </w:r>
          </w:p>
        </w:tc>
      </w:tr>
      <w:tr w14:paraId="7E705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915B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A944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3373755"/>
                  <wp:effectExtent l="0" t="0" r="0" b="0"/>
                  <wp:wrapNone/>
                  <wp:docPr id="404" name="Picture_751"/>
                  <wp:cNvGraphicFramePr/>
                  <a:graphic xmlns:a="http://schemas.openxmlformats.org/drawingml/2006/main">
                    <a:graphicData uri="http://schemas.openxmlformats.org/drawingml/2006/picture">
                      <pic:pic xmlns:pic="http://schemas.openxmlformats.org/drawingml/2006/picture">
                        <pic:nvPicPr>
                          <pic:cNvPr id="404" name="Picture_751"/>
                          <pic:cNvPicPr/>
                        </pic:nvPicPr>
                        <pic:blipFill>
                          <a:blip r:embed="rId7"/>
                          <a:stretch>
                            <a:fillRect/>
                          </a:stretch>
                        </pic:blipFill>
                        <pic:spPr>
                          <a:xfrm>
                            <a:off x="0" y="0"/>
                            <a:ext cx="43815" cy="33737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2054860"/>
                  <wp:effectExtent l="0" t="0" r="0" b="0"/>
                  <wp:wrapNone/>
                  <wp:docPr id="405" name="Picture_690"/>
                  <wp:cNvGraphicFramePr/>
                  <a:graphic xmlns:a="http://schemas.openxmlformats.org/drawingml/2006/main">
                    <a:graphicData uri="http://schemas.openxmlformats.org/drawingml/2006/picture">
                      <pic:pic xmlns:pic="http://schemas.openxmlformats.org/drawingml/2006/picture">
                        <pic:nvPicPr>
                          <pic:cNvPr id="405" name="Picture_690"/>
                          <pic:cNvPicPr/>
                        </pic:nvPicPr>
                        <pic:blipFill>
                          <a:blip r:embed="rId8"/>
                          <a:stretch>
                            <a:fillRect/>
                          </a:stretch>
                        </pic:blipFill>
                        <pic:spPr>
                          <a:xfrm>
                            <a:off x="0" y="0"/>
                            <a:ext cx="43815" cy="20548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3373755"/>
                  <wp:effectExtent l="0" t="0" r="0" b="0"/>
                  <wp:wrapNone/>
                  <wp:docPr id="406" name="Picture_707"/>
                  <wp:cNvGraphicFramePr/>
                  <a:graphic xmlns:a="http://schemas.openxmlformats.org/drawingml/2006/main">
                    <a:graphicData uri="http://schemas.openxmlformats.org/drawingml/2006/picture">
                      <pic:pic xmlns:pic="http://schemas.openxmlformats.org/drawingml/2006/picture">
                        <pic:nvPicPr>
                          <pic:cNvPr id="406" name="Picture_707"/>
                          <pic:cNvPicPr/>
                        </pic:nvPicPr>
                        <pic:blipFill>
                          <a:blip r:embed="rId7"/>
                          <a:stretch>
                            <a:fillRect/>
                          </a:stretch>
                        </pic:blipFill>
                        <pic:spPr>
                          <a:xfrm>
                            <a:off x="0" y="0"/>
                            <a:ext cx="43815" cy="33737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2620010"/>
                  <wp:effectExtent l="0" t="0" r="0" b="0"/>
                  <wp:wrapNone/>
                  <wp:docPr id="407" name="Picture_737"/>
                  <wp:cNvGraphicFramePr/>
                  <a:graphic xmlns:a="http://schemas.openxmlformats.org/drawingml/2006/main">
                    <a:graphicData uri="http://schemas.openxmlformats.org/drawingml/2006/picture">
                      <pic:pic xmlns:pic="http://schemas.openxmlformats.org/drawingml/2006/picture">
                        <pic:nvPicPr>
                          <pic:cNvPr id="407" name="Picture_737"/>
                          <pic:cNvPicPr/>
                        </pic:nvPicPr>
                        <pic:blipFill>
                          <a:blip r:embed="rId9"/>
                          <a:stretch>
                            <a:fillRect/>
                          </a:stretch>
                        </pic:blipFill>
                        <pic:spPr>
                          <a:xfrm>
                            <a:off x="0" y="0"/>
                            <a:ext cx="43815" cy="26200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卫生间地板刷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0B1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64795"/>
                  <wp:effectExtent l="0" t="0" r="0" b="0"/>
                  <wp:wrapNone/>
                  <wp:docPr id="408" name="图片_3_SpCnt_2"/>
                  <wp:cNvGraphicFramePr/>
                  <a:graphic xmlns:a="http://schemas.openxmlformats.org/drawingml/2006/main">
                    <a:graphicData uri="http://schemas.openxmlformats.org/drawingml/2006/picture">
                      <pic:pic xmlns:pic="http://schemas.openxmlformats.org/drawingml/2006/picture">
                        <pic:nvPicPr>
                          <pic:cNvPr id="408" name="图片_3_SpCnt_2"/>
                          <pic:cNvPicPr/>
                        </pic:nvPicPr>
                        <pic:blipFill>
                          <a:blip r:embed="rId10"/>
                          <a:stretch>
                            <a:fillRect/>
                          </a:stretch>
                        </pic:blipFill>
                        <pic:spPr>
                          <a:xfrm>
                            <a:off x="0" y="0"/>
                            <a:ext cx="10795" cy="2647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52855"/>
                  <wp:effectExtent l="0" t="0" r="0" b="0"/>
                  <wp:wrapNone/>
                  <wp:docPr id="409" name="图片_2"/>
                  <wp:cNvGraphicFramePr/>
                  <a:graphic xmlns:a="http://schemas.openxmlformats.org/drawingml/2006/main">
                    <a:graphicData uri="http://schemas.openxmlformats.org/drawingml/2006/picture">
                      <pic:pic xmlns:pic="http://schemas.openxmlformats.org/drawingml/2006/picture">
                        <pic:nvPicPr>
                          <pic:cNvPr id="409" name="图片_2"/>
                          <pic:cNvPicPr/>
                        </pic:nvPicPr>
                        <pic:blipFill>
                          <a:blip r:embed="rId11"/>
                          <a:stretch>
                            <a:fillRect/>
                          </a:stretch>
                        </pic:blipFill>
                        <pic:spPr>
                          <a:xfrm>
                            <a:off x="0" y="0"/>
                            <a:ext cx="10795" cy="12528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535305"/>
                  <wp:effectExtent l="0" t="0" r="0" b="0"/>
                  <wp:wrapNone/>
                  <wp:docPr id="410" name="图片_3_SpCnt_3"/>
                  <wp:cNvGraphicFramePr/>
                  <a:graphic xmlns:a="http://schemas.openxmlformats.org/drawingml/2006/main">
                    <a:graphicData uri="http://schemas.openxmlformats.org/drawingml/2006/picture">
                      <pic:pic xmlns:pic="http://schemas.openxmlformats.org/drawingml/2006/picture">
                        <pic:nvPicPr>
                          <pic:cNvPr id="410" name="图片_3_SpCnt_3"/>
                          <pic:cNvPicPr/>
                        </pic:nvPicPr>
                        <pic:blipFill>
                          <a:blip r:embed="rId12"/>
                          <a:stretch>
                            <a:fillRect/>
                          </a:stretch>
                        </pic:blipFill>
                        <pic:spPr>
                          <a:xfrm>
                            <a:off x="0" y="0"/>
                            <a:ext cx="10795" cy="53530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543560"/>
                  <wp:effectExtent l="0" t="0" r="0" b="0"/>
                  <wp:wrapNone/>
                  <wp:docPr id="411" name="Picture_673"/>
                  <wp:cNvGraphicFramePr/>
                  <a:graphic xmlns:a="http://schemas.openxmlformats.org/drawingml/2006/main">
                    <a:graphicData uri="http://schemas.openxmlformats.org/drawingml/2006/picture">
                      <pic:pic xmlns:pic="http://schemas.openxmlformats.org/drawingml/2006/picture">
                        <pic:nvPicPr>
                          <pic:cNvPr id="411" name="Picture_673"/>
                          <pic:cNvPicPr/>
                        </pic:nvPicPr>
                        <pic:blipFill>
                          <a:blip r:embed="rId13"/>
                          <a:stretch>
                            <a:fillRect/>
                          </a:stretch>
                        </pic:blipFill>
                        <pic:spPr>
                          <a:xfrm>
                            <a:off x="0" y="0"/>
                            <a:ext cx="10160" cy="5435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165100"/>
                  <wp:effectExtent l="0" t="0" r="0" b="0"/>
                  <wp:wrapNone/>
                  <wp:docPr id="412" name="Picture_661"/>
                  <wp:cNvGraphicFramePr/>
                  <a:graphic xmlns:a="http://schemas.openxmlformats.org/drawingml/2006/main">
                    <a:graphicData uri="http://schemas.openxmlformats.org/drawingml/2006/picture">
                      <pic:pic xmlns:pic="http://schemas.openxmlformats.org/drawingml/2006/picture">
                        <pic:nvPicPr>
                          <pic:cNvPr id="412" name="Picture_661"/>
                          <pic:cNvPicPr/>
                        </pic:nvPicPr>
                        <pic:blipFill>
                          <a:blip r:embed="rId14"/>
                          <a:stretch>
                            <a:fillRect/>
                          </a:stretch>
                        </pic:blipFill>
                        <pic:spPr>
                          <a:xfrm>
                            <a:off x="0" y="0"/>
                            <a:ext cx="10160" cy="1651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552450"/>
                  <wp:effectExtent l="0" t="0" r="0" b="0"/>
                  <wp:wrapNone/>
                  <wp:docPr id="413" name="图片_3_SpCnt_4"/>
                  <wp:cNvGraphicFramePr/>
                  <a:graphic xmlns:a="http://schemas.openxmlformats.org/drawingml/2006/main">
                    <a:graphicData uri="http://schemas.openxmlformats.org/drawingml/2006/picture">
                      <pic:pic xmlns:pic="http://schemas.openxmlformats.org/drawingml/2006/picture">
                        <pic:nvPicPr>
                          <pic:cNvPr id="413" name="图片_3_SpCnt_4"/>
                          <pic:cNvPicPr/>
                        </pic:nvPicPr>
                        <pic:blipFill>
                          <a:blip r:embed="rId15"/>
                          <a:stretch>
                            <a:fillRect/>
                          </a:stretch>
                        </pic:blipFill>
                        <pic:spPr>
                          <a:xfrm>
                            <a:off x="0" y="0"/>
                            <a:ext cx="10795" cy="5524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560705"/>
                  <wp:effectExtent l="0" t="0" r="0" b="0"/>
                  <wp:wrapNone/>
                  <wp:docPr id="414" name="Picture_657"/>
                  <wp:cNvGraphicFramePr/>
                  <a:graphic xmlns:a="http://schemas.openxmlformats.org/drawingml/2006/main">
                    <a:graphicData uri="http://schemas.openxmlformats.org/drawingml/2006/picture">
                      <pic:pic xmlns:pic="http://schemas.openxmlformats.org/drawingml/2006/picture">
                        <pic:nvPicPr>
                          <pic:cNvPr id="414" name="Picture_657"/>
                          <pic:cNvPicPr/>
                        </pic:nvPicPr>
                        <pic:blipFill>
                          <a:blip r:embed="rId16"/>
                          <a:stretch>
                            <a:fillRect/>
                          </a:stretch>
                        </pic:blipFill>
                        <pic:spPr>
                          <a:xfrm>
                            <a:off x="0" y="0"/>
                            <a:ext cx="10160" cy="56070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483235"/>
                  <wp:effectExtent l="0" t="0" r="0" b="0"/>
                  <wp:wrapNone/>
                  <wp:docPr id="415" name="Picture_651"/>
                  <wp:cNvGraphicFramePr/>
                  <a:graphic xmlns:a="http://schemas.openxmlformats.org/drawingml/2006/main">
                    <a:graphicData uri="http://schemas.openxmlformats.org/drawingml/2006/picture">
                      <pic:pic xmlns:pic="http://schemas.openxmlformats.org/drawingml/2006/picture">
                        <pic:nvPicPr>
                          <pic:cNvPr id="415" name="Picture_651"/>
                          <pic:cNvPicPr/>
                        </pic:nvPicPr>
                        <pic:blipFill>
                          <a:blip r:embed="rId17"/>
                          <a:stretch>
                            <a:fillRect/>
                          </a:stretch>
                        </pic:blipFill>
                        <pic:spPr>
                          <a:xfrm>
                            <a:off x="0" y="0"/>
                            <a:ext cx="10160" cy="4832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04595"/>
                  <wp:effectExtent l="0" t="0" r="0" b="0"/>
                  <wp:wrapNone/>
                  <wp:docPr id="416" name="图片_4"/>
                  <wp:cNvGraphicFramePr/>
                  <a:graphic xmlns:a="http://schemas.openxmlformats.org/drawingml/2006/main">
                    <a:graphicData uri="http://schemas.openxmlformats.org/drawingml/2006/picture">
                      <pic:pic xmlns:pic="http://schemas.openxmlformats.org/drawingml/2006/picture">
                        <pic:nvPicPr>
                          <pic:cNvPr id="416" name="图片_4"/>
                          <pic:cNvPicPr/>
                        </pic:nvPicPr>
                        <pic:blipFill>
                          <a:blip r:embed="rId18"/>
                          <a:stretch>
                            <a:fillRect/>
                          </a:stretch>
                        </pic:blipFill>
                        <pic:spPr>
                          <a:xfrm>
                            <a:off x="0" y="0"/>
                            <a:ext cx="10795" cy="12045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77495"/>
                  <wp:effectExtent l="0" t="0" r="0" b="0"/>
                  <wp:wrapNone/>
                  <wp:docPr id="417" name="图片_3_SpCnt_5"/>
                  <wp:cNvGraphicFramePr/>
                  <a:graphic xmlns:a="http://schemas.openxmlformats.org/drawingml/2006/main">
                    <a:graphicData uri="http://schemas.openxmlformats.org/drawingml/2006/picture">
                      <pic:pic xmlns:pic="http://schemas.openxmlformats.org/drawingml/2006/picture">
                        <pic:nvPicPr>
                          <pic:cNvPr id="417" name="图片_3_SpCnt_5"/>
                          <pic:cNvPicPr/>
                        </pic:nvPicPr>
                        <pic:blipFill>
                          <a:blip r:embed="rId19"/>
                          <a:stretch>
                            <a:fillRect/>
                          </a:stretch>
                        </pic:blipFill>
                        <pic:spPr>
                          <a:xfrm>
                            <a:off x="0" y="0"/>
                            <a:ext cx="10795" cy="2774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273685"/>
                  <wp:effectExtent l="0" t="0" r="0" b="0"/>
                  <wp:wrapNone/>
                  <wp:docPr id="418" name="Picture_647"/>
                  <wp:cNvGraphicFramePr/>
                  <a:graphic xmlns:a="http://schemas.openxmlformats.org/drawingml/2006/main">
                    <a:graphicData uri="http://schemas.openxmlformats.org/drawingml/2006/picture">
                      <pic:pic xmlns:pic="http://schemas.openxmlformats.org/drawingml/2006/picture">
                        <pic:nvPicPr>
                          <pic:cNvPr id="418" name="Picture_647"/>
                          <pic:cNvPicPr/>
                        </pic:nvPicPr>
                        <pic:blipFill>
                          <a:blip r:embed="rId20"/>
                          <a:stretch>
                            <a:fillRect/>
                          </a:stretch>
                        </pic:blipFill>
                        <pic:spPr>
                          <a:xfrm>
                            <a:off x="0" y="0"/>
                            <a:ext cx="10160" cy="2736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290830"/>
                  <wp:effectExtent l="0" t="0" r="0" b="0"/>
                  <wp:wrapNone/>
                  <wp:docPr id="419" name="Picture_643"/>
                  <wp:cNvGraphicFramePr/>
                  <a:graphic xmlns:a="http://schemas.openxmlformats.org/drawingml/2006/main">
                    <a:graphicData uri="http://schemas.openxmlformats.org/drawingml/2006/picture">
                      <pic:pic xmlns:pic="http://schemas.openxmlformats.org/drawingml/2006/picture">
                        <pic:nvPicPr>
                          <pic:cNvPr id="419" name="Picture_643"/>
                          <pic:cNvPicPr/>
                        </pic:nvPicPr>
                        <pic:blipFill>
                          <a:blip r:embed="rId21"/>
                          <a:stretch>
                            <a:fillRect/>
                          </a:stretch>
                        </pic:blipFill>
                        <pic:spPr>
                          <a:xfrm>
                            <a:off x="0" y="0"/>
                            <a:ext cx="10160" cy="2908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93370"/>
                  <wp:effectExtent l="0" t="0" r="0" b="0"/>
                  <wp:wrapNone/>
                  <wp:docPr id="420" name="图片_3_SpCnt_6"/>
                  <wp:cNvGraphicFramePr/>
                  <a:graphic xmlns:a="http://schemas.openxmlformats.org/drawingml/2006/main">
                    <a:graphicData uri="http://schemas.openxmlformats.org/drawingml/2006/picture">
                      <pic:pic xmlns:pic="http://schemas.openxmlformats.org/drawingml/2006/picture">
                        <pic:nvPicPr>
                          <pic:cNvPr id="420" name="图片_3_SpCnt_6"/>
                          <pic:cNvPicPr/>
                        </pic:nvPicPr>
                        <pic:blipFill>
                          <a:blip r:embed="rId21"/>
                          <a:stretch>
                            <a:fillRect/>
                          </a:stretch>
                        </pic:blipFill>
                        <pic:spPr>
                          <a:xfrm>
                            <a:off x="0" y="0"/>
                            <a:ext cx="10795" cy="2933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214630"/>
                  <wp:effectExtent l="0" t="0" r="0" b="0"/>
                  <wp:wrapNone/>
                  <wp:docPr id="421" name="Picture_639"/>
                  <wp:cNvGraphicFramePr/>
                  <a:graphic xmlns:a="http://schemas.openxmlformats.org/drawingml/2006/main">
                    <a:graphicData uri="http://schemas.openxmlformats.org/drawingml/2006/picture">
                      <pic:pic xmlns:pic="http://schemas.openxmlformats.org/drawingml/2006/picture">
                        <pic:nvPicPr>
                          <pic:cNvPr id="421" name="Picture_639"/>
                          <pic:cNvPicPr/>
                        </pic:nvPicPr>
                        <pic:blipFill>
                          <a:blip r:embed="rId22"/>
                          <a:stretch>
                            <a:fillRect/>
                          </a:stretch>
                        </pic:blipFill>
                        <pic:spPr>
                          <a:xfrm>
                            <a:off x="0" y="0"/>
                            <a:ext cx="10160" cy="2146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574040"/>
                  <wp:effectExtent l="0" t="0" r="0" b="0"/>
                  <wp:wrapNone/>
                  <wp:docPr id="422" name="Picture_631"/>
                  <wp:cNvGraphicFramePr/>
                  <a:graphic xmlns:a="http://schemas.openxmlformats.org/drawingml/2006/main">
                    <a:graphicData uri="http://schemas.openxmlformats.org/drawingml/2006/picture">
                      <pic:pic xmlns:pic="http://schemas.openxmlformats.org/drawingml/2006/picture">
                        <pic:nvPicPr>
                          <pic:cNvPr id="422" name="Picture_631"/>
                          <pic:cNvPicPr/>
                        </pic:nvPicPr>
                        <pic:blipFill>
                          <a:blip r:embed="rId23"/>
                          <a:stretch>
                            <a:fillRect/>
                          </a:stretch>
                        </pic:blipFill>
                        <pic:spPr>
                          <a:xfrm>
                            <a:off x="0" y="0"/>
                            <a:ext cx="10160" cy="5740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915795"/>
                  <wp:effectExtent l="0" t="0" r="0" b="0"/>
                  <wp:wrapNone/>
                  <wp:docPr id="423" name="图片_2_SpCnt_1"/>
                  <wp:cNvGraphicFramePr/>
                  <a:graphic xmlns:a="http://schemas.openxmlformats.org/drawingml/2006/main">
                    <a:graphicData uri="http://schemas.openxmlformats.org/drawingml/2006/picture">
                      <pic:pic xmlns:pic="http://schemas.openxmlformats.org/drawingml/2006/picture">
                        <pic:nvPicPr>
                          <pic:cNvPr id="423" name="图片_2_SpCnt_1"/>
                          <pic:cNvPicPr/>
                        </pic:nvPicPr>
                        <pic:blipFill>
                          <a:blip r:embed="rId24"/>
                          <a:stretch>
                            <a:fillRect/>
                          </a:stretch>
                        </pic:blipFill>
                        <pic:spPr>
                          <a:xfrm>
                            <a:off x="0" y="0"/>
                            <a:ext cx="10795" cy="19157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10160"/>
                  <wp:effectExtent l="0" t="0" r="0" b="0"/>
                  <wp:wrapNone/>
                  <wp:docPr id="424" name="Picture_571"/>
                  <wp:cNvGraphicFramePr/>
                  <a:graphic xmlns:a="http://schemas.openxmlformats.org/drawingml/2006/main">
                    <a:graphicData uri="http://schemas.openxmlformats.org/drawingml/2006/picture">
                      <pic:pic xmlns:pic="http://schemas.openxmlformats.org/drawingml/2006/picture">
                        <pic:nvPicPr>
                          <pic:cNvPr id="424" name="Picture_571"/>
                          <pic:cNvPicPr/>
                        </pic:nvPicPr>
                        <pic:blipFill>
                          <a:blip r:embed="rId2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8890"/>
                  <wp:effectExtent l="0" t="0" r="0" b="0"/>
                  <wp:wrapNone/>
                  <wp:docPr id="425" name="Picture_563"/>
                  <wp:cNvGraphicFramePr/>
                  <a:graphic xmlns:a="http://schemas.openxmlformats.org/drawingml/2006/main">
                    <a:graphicData uri="http://schemas.openxmlformats.org/drawingml/2006/picture">
                      <pic:pic xmlns:pic="http://schemas.openxmlformats.org/drawingml/2006/picture">
                        <pic:nvPicPr>
                          <pic:cNvPr id="425" name="Picture_563"/>
                          <pic:cNvPicPr/>
                        </pic:nvPicPr>
                        <pic:blipFill>
                          <a:blip r:embed="rId2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61745"/>
                  <wp:effectExtent l="0" t="0" r="0" b="0"/>
                  <wp:wrapNone/>
                  <wp:docPr id="426" name="图片_2_SpCnt_2"/>
                  <wp:cNvGraphicFramePr/>
                  <a:graphic xmlns:a="http://schemas.openxmlformats.org/drawingml/2006/main">
                    <a:graphicData uri="http://schemas.openxmlformats.org/drawingml/2006/picture">
                      <pic:pic xmlns:pic="http://schemas.openxmlformats.org/drawingml/2006/picture">
                        <pic:nvPicPr>
                          <pic:cNvPr id="426" name="图片_2_SpCnt_2"/>
                          <pic:cNvPicPr/>
                        </pic:nvPicPr>
                        <pic:blipFill>
                          <a:blip r:embed="rId27"/>
                          <a:stretch>
                            <a:fillRect/>
                          </a:stretch>
                        </pic:blipFill>
                        <pic:spPr>
                          <a:xfrm>
                            <a:off x="0" y="0"/>
                            <a:ext cx="10795" cy="12617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632460"/>
                  <wp:effectExtent l="0" t="0" r="0" b="0"/>
                  <wp:wrapNone/>
                  <wp:docPr id="427" name="Picture_553"/>
                  <wp:cNvGraphicFramePr/>
                  <a:graphic xmlns:a="http://schemas.openxmlformats.org/drawingml/2006/main">
                    <a:graphicData uri="http://schemas.openxmlformats.org/drawingml/2006/picture">
                      <pic:pic xmlns:pic="http://schemas.openxmlformats.org/drawingml/2006/picture">
                        <pic:nvPicPr>
                          <pic:cNvPr id="427" name="Picture_553"/>
                          <pic:cNvPicPr/>
                        </pic:nvPicPr>
                        <pic:blipFill>
                          <a:blip r:embed="rId28"/>
                          <a:stretch>
                            <a:fillRect/>
                          </a:stretch>
                        </pic:blipFill>
                        <pic:spPr>
                          <a:xfrm>
                            <a:off x="0" y="0"/>
                            <a:ext cx="10160" cy="6324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826895"/>
                  <wp:effectExtent l="0" t="0" r="0" b="0"/>
                  <wp:wrapNone/>
                  <wp:docPr id="428" name="图片_359"/>
                  <wp:cNvGraphicFramePr/>
                  <a:graphic xmlns:a="http://schemas.openxmlformats.org/drawingml/2006/main">
                    <a:graphicData uri="http://schemas.openxmlformats.org/drawingml/2006/picture">
                      <pic:pic xmlns:pic="http://schemas.openxmlformats.org/drawingml/2006/picture">
                        <pic:nvPicPr>
                          <pic:cNvPr id="428" name="图片_359"/>
                          <pic:cNvPicPr/>
                        </pic:nvPicPr>
                        <pic:blipFill>
                          <a:blip r:embed="rId29"/>
                          <a:stretch>
                            <a:fillRect/>
                          </a:stretch>
                        </pic:blipFill>
                        <pic:spPr>
                          <a:xfrm>
                            <a:off x="0" y="0"/>
                            <a:ext cx="10795" cy="1826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94640"/>
                  <wp:effectExtent l="0" t="0" r="0" b="0"/>
                  <wp:wrapNone/>
                  <wp:docPr id="429" name="图片_3_SpCnt_7"/>
                  <wp:cNvGraphicFramePr/>
                  <a:graphic xmlns:a="http://schemas.openxmlformats.org/drawingml/2006/main">
                    <a:graphicData uri="http://schemas.openxmlformats.org/drawingml/2006/picture">
                      <pic:pic xmlns:pic="http://schemas.openxmlformats.org/drawingml/2006/picture">
                        <pic:nvPicPr>
                          <pic:cNvPr id="429" name="图片_3_SpCnt_7"/>
                          <pic:cNvPicPr/>
                        </pic:nvPicPr>
                        <pic:blipFill>
                          <a:blip r:embed="rId30"/>
                          <a:stretch>
                            <a:fillRect/>
                          </a:stretch>
                        </pic:blipFill>
                        <pic:spPr>
                          <a:xfrm>
                            <a:off x="0" y="0"/>
                            <a:ext cx="10795" cy="2946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13485"/>
                  <wp:effectExtent l="0" t="0" r="0" b="0"/>
                  <wp:wrapNone/>
                  <wp:docPr id="430" name="图片_4_SpCnt_1"/>
                  <wp:cNvGraphicFramePr/>
                  <a:graphic xmlns:a="http://schemas.openxmlformats.org/drawingml/2006/main">
                    <a:graphicData uri="http://schemas.openxmlformats.org/drawingml/2006/picture">
                      <pic:pic xmlns:pic="http://schemas.openxmlformats.org/drawingml/2006/picture">
                        <pic:nvPicPr>
                          <pic:cNvPr id="430" name="图片_4_SpCnt_1"/>
                          <pic:cNvPicPr/>
                        </pic:nvPicPr>
                        <pic:blipFill>
                          <a:blip r:embed="rId31"/>
                          <a:stretch>
                            <a:fillRect/>
                          </a:stretch>
                        </pic:blipFill>
                        <pic:spPr>
                          <a:xfrm>
                            <a:off x="0" y="0"/>
                            <a:ext cx="10795" cy="12134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769110"/>
                  <wp:effectExtent l="0" t="0" r="0" b="0"/>
                  <wp:wrapNone/>
                  <wp:docPr id="431" name="图片_2_SpCnt_3"/>
                  <wp:cNvGraphicFramePr/>
                  <a:graphic xmlns:a="http://schemas.openxmlformats.org/drawingml/2006/main">
                    <a:graphicData uri="http://schemas.openxmlformats.org/drawingml/2006/picture">
                      <pic:pic xmlns:pic="http://schemas.openxmlformats.org/drawingml/2006/picture">
                        <pic:nvPicPr>
                          <pic:cNvPr id="431" name="图片_2_SpCnt_3"/>
                          <pic:cNvPicPr/>
                        </pic:nvPicPr>
                        <pic:blipFill>
                          <a:blip r:embed="rId32"/>
                          <a:stretch>
                            <a:fillRect/>
                          </a:stretch>
                        </pic:blipFill>
                        <pic:spPr>
                          <a:xfrm>
                            <a:off x="0" y="0"/>
                            <a:ext cx="10795" cy="17691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530860"/>
                  <wp:effectExtent l="0" t="0" r="0" b="0"/>
                  <wp:wrapNone/>
                  <wp:docPr id="432" name="图片_3_SpCnt_8"/>
                  <wp:cNvGraphicFramePr/>
                  <a:graphic xmlns:a="http://schemas.openxmlformats.org/drawingml/2006/main">
                    <a:graphicData uri="http://schemas.openxmlformats.org/drawingml/2006/picture">
                      <pic:pic xmlns:pic="http://schemas.openxmlformats.org/drawingml/2006/picture">
                        <pic:nvPicPr>
                          <pic:cNvPr id="432" name="图片_3_SpCnt_8"/>
                          <pic:cNvPicPr/>
                        </pic:nvPicPr>
                        <pic:blipFill>
                          <a:blip r:embed="rId33"/>
                          <a:stretch>
                            <a:fillRect/>
                          </a:stretch>
                        </pic:blipFill>
                        <pic:spPr>
                          <a:xfrm>
                            <a:off x="0" y="0"/>
                            <a:ext cx="10795" cy="5308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470535"/>
                  <wp:effectExtent l="0" t="0" r="0" b="0"/>
                  <wp:wrapNone/>
                  <wp:docPr id="433" name="Picture_681"/>
                  <wp:cNvGraphicFramePr/>
                  <a:graphic xmlns:a="http://schemas.openxmlformats.org/drawingml/2006/main">
                    <a:graphicData uri="http://schemas.openxmlformats.org/drawingml/2006/picture">
                      <pic:pic xmlns:pic="http://schemas.openxmlformats.org/drawingml/2006/picture">
                        <pic:nvPicPr>
                          <pic:cNvPr id="433" name="Picture_681"/>
                          <pic:cNvPicPr/>
                        </pic:nvPicPr>
                        <pic:blipFill>
                          <a:blip r:embed="rId34"/>
                          <a:stretch>
                            <a:fillRect/>
                          </a:stretch>
                        </pic:blipFill>
                        <pic:spPr>
                          <a:xfrm>
                            <a:off x="0" y="0"/>
                            <a:ext cx="10160" cy="4705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320675"/>
                  <wp:effectExtent l="0" t="0" r="0" b="0"/>
                  <wp:wrapNone/>
                  <wp:docPr id="434" name="Picture_677"/>
                  <wp:cNvGraphicFramePr/>
                  <a:graphic xmlns:a="http://schemas.openxmlformats.org/drawingml/2006/main">
                    <a:graphicData uri="http://schemas.openxmlformats.org/drawingml/2006/picture">
                      <pic:pic xmlns:pic="http://schemas.openxmlformats.org/drawingml/2006/picture">
                        <pic:nvPicPr>
                          <pic:cNvPr id="434" name="Picture_677"/>
                          <pic:cNvPicPr/>
                        </pic:nvPicPr>
                        <pic:blipFill>
                          <a:blip r:embed="rId35"/>
                          <a:stretch>
                            <a:fillRect/>
                          </a:stretch>
                        </pic:blipFill>
                        <pic:spPr>
                          <a:xfrm>
                            <a:off x="0" y="0"/>
                            <a:ext cx="10160" cy="3206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挂刷两用</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7A3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0D13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38E4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D573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9B55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1B65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9E25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CB4F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蓝色塑料桶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328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9525"/>
                  <wp:effectExtent l="0" t="0" r="0" b="0"/>
                  <wp:wrapNone/>
                  <wp:docPr id="435" name="Picture_790"/>
                  <wp:cNvGraphicFramePr/>
                  <a:graphic xmlns:a="http://schemas.openxmlformats.org/drawingml/2006/main">
                    <a:graphicData uri="http://schemas.openxmlformats.org/drawingml/2006/picture">
                      <pic:pic xmlns:pic="http://schemas.openxmlformats.org/drawingml/2006/picture">
                        <pic:nvPicPr>
                          <pic:cNvPr id="435" name="Picture_790"/>
                          <pic:cNvPicPr/>
                        </pic:nvPicPr>
                        <pic:blipFill>
                          <a:blip r:embed="rId36"/>
                          <a:stretch>
                            <a:fillRect/>
                          </a:stretch>
                        </pic:blipFill>
                        <pic:spPr>
                          <a:xfrm>
                            <a:off x="0" y="0"/>
                            <a:ext cx="10160" cy="95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8890"/>
                  <wp:effectExtent l="0" t="0" r="0" b="0"/>
                  <wp:wrapNone/>
                  <wp:docPr id="436" name="Picture_770"/>
                  <wp:cNvGraphicFramePr/>
                  <a:graphic xmlns:a="http://schemas.openxmlformats.org/drawingml/2006/main">
                    <a:graphicData uri="http://schemas.openxmlformats.org/drawingml/2006/picture">
                      <pic:pic xmlns:pic="http://schemas.openxmlformats.org/drawingml/2006/picture">
                        <pic:nvPicPr>
                          <pic:cNvPr id="436" name="Picture_770"/>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0160"/>
                  <wp:effectExtent l="0" t="0" r="0" b="0"/>
                  <wp:wrapNone/>
                  <wp:docPr id="437" name="Picture_685"/>
                  <wp:cNvGraphicFramePr/>
                  <a:graphic xmlns:a="http://schemas.openxmlformats.org/drawingml/2006/main">
                    <a:graphicData uri="http://schemas.openxmlformats.org/drawingml/2006/picture">
                      <pic:pic xmlns:pic="http://schemas.openxmlformats.org/drawingml/2006/picture">
                        <pic:nvPicPr>
                          <pic:cNvPr id="437" name="Picture_685"/>
                          <pic:cNvPicPr/>
                        </pic:nvPicPr>
                        <pic:blipFill>
                          <a:blip r:embed="rId36"/>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蓝色，加厚，pp材质，高22*宽24cm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7AD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6F3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C72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C54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91F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E9C3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8CB4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0E7B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39C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0160" cy="10160"/>
                  <wp:effectExtent l="0" t="0" r="0" b="0"/>
                  <wp:wrapNone/>
                  <wp:docPr id="438" name="Picture_831"/>
                  <wp:cNvGraphicFramePr/>
                  <a:graphic xmlns:a="http://schemas.openxmlformats.org/drawingml/2006/main">
                    <a:graphicData uri="http://schemas.openxmlformats.org/drawingml/2006/picture">
                      <pic:pic xmlns:pic="http://schemas.openxmlformats.org/drawingml/2006/picture">
                        <pic:nvPicPr>
                          <pic:cNvPr id="438" name="Picture_831"/>
                          <pic:cNvPicPr/>
                        </pic:nvPicPr>
                        <pic:blipFill>
                          <a:blip r:embed="rId37"/>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0160" cy="8890"/>
                  <wp:effectExtent l="0" t="0" r="0" b="0"/>
                  <wp:wrapNone/>
                  <wp:docPr id="439" name="Picture_823"/>
                  <wp:cNvGraphicFramePr/>
                  <a:graphic xmlns:a="http://schemas.openxmlformats.org/drawingml/2006/main">
                    <a:graphicData uri="http://schemas.openxmlformats.org/drawingml/2006/picture">
                      <pic:pic xmlns:pic="http://schemas.openxmlformats.org/drawingml/2006/picture">
                        <pic:nvPicPr>
                          <pic:cNvPr id="439" name="Picture_823"/>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聚酯纤维，30cm*30cm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AF27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95E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9323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6BD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B3A3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FEF1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686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E239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绿色抹布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4B4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871855"/>
                  <wp:effectExtent l="0" t="0" r="0" b="0"/>
                  <wp:wrapNone/>
                  <wp:docPr id="440" name="Picture_853"/>
                  <wp:cNvGraphicFramePr/>
                  <a:graphic xmlns:a="http://schemas.openxmlformats.org/drawingml/2006/main">
                    <a:graphicData uri="http://schemas.openxmlformats.org/drawingml/2006/picture">
                      <pic:pic xmlns:pic="http://schemas.openxmlformats.org/drawingml/2006/picture">
                        <pic:nvPicPr>
                          <pic:cNvPr id="440" name="Picture_853"/>
                          <pic:cNvPicPr/>
                        </pic:nvPicPr>
                        <pic:blipFill>
                          <a:blip r:embed="rId38"/>
                          <a:stretch>
                            <a:fillRect/>
                          </a:stretch>
                        </pic:blipFill>
                        <pic:spPr>
                          <a:xfrm>
                            <a:off x="0" y="0"/>
                            <a:ext cx="10160" cy="8718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543175"/>
                  <wp:effectExtent l="0" t="0" r="0" b="0"/>
                  <wp:wrapNone/>
                  <wp:docPr id="441" name="Picture_848"/>
                  <wp:cNvGraphicFramePr/>
                  <a:graphic xmlns:a="http://schemas.openxmlformats.org/drawingml/2006/main">
                    <a:graphicData uri="http://schemas.openxmlformats.org/drawingml/2006/picture">
                      <pic:pic xmlns:pic="http://schemas.openxmlformats.org/drawingml/2006/picture">
                        <pic:nvPicPr>
                          <pic:cNvPr id="441" name="Picture_848"/>
                          <pic:cNvPicPr/>
                        </pic:nvPicPr>
                        <pic:blipFill>
                          <a:blip r:embed="rId39"/>
                          <a:stretch>
                            <a:fillRect/>
                          </a:stretch>
                        </pic:blipFill>
                        <pic:spPr>
                          <a:xfrm>
                            <a:off x="0" y="0"/>
                            <a:ext cx="10160" cy="25431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486660"/>
                  <wp:effectExtent l="0" t="0" r="0" b="0"/>
                  <wp:wrapNone/>
                  <wp:docPr id="442" name="Picture_846"/>
                  <wp:cNvGraphicFramePr/>
                  <a:graphic xmlns:a="http://schemas.openxmlformats.org/drawingml/2006/main">
                    <a:graphicData uri="http://schemas.openxmlformats.org/drawingml/2006/picture">
                      <pic:pic xmlns:pic="http://schemas.openxmlformats.org/drawingml/2006/picture">
                        <pic:nvPicPr>
                          <pic:cNvPr id="442" name="Picture_846"/>
                          <pic:cNvPicPr/>
                        </pic:nvPicPr>
                        <pic:blipFill>
                          <a:blip r:embed="rId40"/>
                          <a:stretch>
                            <a:fillRect/>
                          </a:stretch>
                        </pic:blipFill>
                        <pic:spPr>
                          <a:xfrm>
                            <a:off x="0" y="0"/>
                            <a:ext cx="10160" cy="24866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552065"/>
                  <wp:effectExtent l="0" t="0" r="0" b="0"/>
                  <wp:wrapNone/>
                  <wp:docPr id="443" name="Picture_841"/>
                  <wp:cNvGraphicFramePr/>
                  <a:graphic xmlns:a="http://schemas.openxmlformats.org/drawingml/2006/main">
                    <a:graphicData uri="http://schemas.openxmlformats.org/drawingml/2006/picture">
                      <pic:pic xmlns:pic="http://schemas.openxmlformats.org/drawingml/2006/picture">
                        <pic:nvPicPr>
                          <pic:cNvPr id="443" name="Picture_841"/>
                          <pic:cNvPicPr/>
                        </pic:nvPicPr>
                        <pic:blipFill>
                          <a:blip r:embed="rId41"/>
                          <a:stretch>
                            <a:fillRect/>
                          </a:stretch>
                        </pic:blipFill>
                        <pic:spPr>
                          <a:xfrm>
                            <a:off x="0" y="0"/>
                            <a:ext cx="10160" cy="25520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495550"/>
                  <wp:effectExtent l="0" t="0" r="0" b="0"/>
                  <wp:wrapNone/>
                  <wp:docPr id="444" name="Picture_839"/>
                  <wp:cNvGraphicFramePr/>
                  <a:graphic xmlns:a="http://schemas.openxmlformats.org/drawingml/2006/main">
                    <a:graphicData uri="http://schemas.openxmlformats.org/drawingml/2006/picture">
                      <pic:pic xmlns:pic="http://schemas.openxmlformats.org/drawingml/2006/picture">
                        <pic:nvPicPr>
                          <pic:cNvPr id="444" name="Picture_839"/>
                          <pic:cNvPicPr/>
                        </pic:nvPicPr>
                        <pic:blipFill>
                          <a:blip r:embed="rId40"/>
                          <a:stretch>
                            <a:fillRect/>
                          </a:stretch>
                        </pic:blipFill>
                        <pic:spPr>
                          <a:xfrm>
                            <a:off x="0" y="0"/>
                            <a:ext cx="10160" cy="24955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534670"/>
                  <wp:effectExtent l="0" t="0" r="0" b="0"/>
                  <wp:wrapNone/>
                  <wp:docPr id="445" name="Picture_1019"/>
                  <wp:cNvGraphicFramePr/>
                  <a:graphic xmlns:a="http://schemas.openxmlformats.org/drawingml/2006/main">
                    <a:graphicData uri="http://schemas.openxmlformats.org/drawingml/2006/picture">
                      <pic:pic xmlns:pic="http://schemas.openxmlformats.org/drawingml/2006/picture">
                        <pic:nvPicPr>
                          <pic:cNvPr id="445" name="Picture_1019"/>
                          <pic:cNvPicPr/>
                        </pic:nvPicPr>
                        <pic:blipFill>
                          <a:blip r:embed="rId42"/>
                          <a:stretch>
                            <a:fillRect/>
                          </a:stretch>
                        </pic:blipFill>
                        <pic:spPr>
                          <a:xfrm>
                            <a:off x="0" y="0"/>
                            <a:ext cx="10160" cy="5346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10160"/>
                  <wp:effectExtent l="0" t="0" r="0" b="0"/>
                  <wp:wrapNone/>
                  <wp:docPr id="446" name="Picture_1011"/>
                  <wp:cNvGraphicFramePr/>
                  <a:graphic xmlns:a="http://schemas.openxmlformats.org/drawingml/2006/main">
                    <a:graphicData uri="http://schemas.openxmlformats.org/drawingml/2006/picture">
                      <pic:pic xmlns:pic="http://schemas.openxmlformats.org/drawingml/2006/picture">
                        <pic:nvPicPr>
                          <pic:cNvPr id="446" name="Picture_1011"/>
                          <pic:cNvPicPr/>
                        </pic:nvPicPr>
                        <pic:blipFill>
                          <a:blip r:embed="rId43"/>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8890"/>
                  <wp:effectExtent l="0" t="0" r="0" b="0"/>
                  <wp:wrapNone/>
                  <wp:docPr id="447" name="Picture_839_SpCnt_1"/>
                  <wp:cNvGraphicFramePr/>
                  <a:graphic xmlns:a="http://schemas.openxmlformats.org/drawingml/2006/main">
                    <a:graphicData uri="http://schemas.openxmlformats.org/drawingml/2006/picture">
                      <pic:pic xmlns:pic="http://schemas.openxmlformats.org/drawingml/2006/picture">
                        <pic:nvPicPr>
                          <pic:cNvPr id="447" name="Picture_839_SpCnt_1"/>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聚酯纤维，25cm*25cm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718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D76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07AC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4730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2D3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8BD3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0D3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562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黄色抹布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F17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聚酯纤维，25cm*25cm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D68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8A3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31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55A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7CC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A010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AB11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49B7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2CAE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聚酯纤维，30*70cm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72D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条</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05C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15B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9F63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36</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1648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63B0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80F8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B829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不锈钢清洁三角铲刀</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A4EB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561340"/>
                  <wp:effectExtent l="0" t="0" r="0" b="0"/>
                  <wp:wrapNone/>
                  <wp:docPr id="448" name="Picture_1019_SpCnt_1"/>
                  <wp:cNvGraphicFramePr/>
                  <a:graphic xmlns:a="http://schemas.openxmlformats.org/drawingml/2006/main">
                    <a:graphicData uri="http://schemas.openxmlformats.org/drawingml/2006/picture">
                      <pic:pic xmlns:pic="http://schemas.openxmlformats.org/drawingml/2006/picture">
                        <pic:nvPicPr>
                          <pic:cNvPr id="448" name="Picture_1019_SpCnt_1"/>
                          <pic:cNvPicPr/>
                        </pic:nvPicPr>
                        <pic:blipFill>
                          <a:blip r:embed="rId16"/>
                          <a:stretch>
                            <a:fillRect/>
                          </a:stretch>
                        </pic:blipFill>
                        <pic:spPr>
                          <a:xfrm>
                            <a:off x="0" y="0"/>
                            <a:ext cx="10160" cy="5613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10160"/>
                  <wp:effectExtent l="0" t="0" r="0" b="0"/>
                  <wp:wrapNone/>
                  <wp:docPr id="449" name="Picture_1011_SpCnt_1"/>
                  <wp:cNvGraphicFramePr/>
                  <a:graphic xmlns:a="http://schemas.openxmlformats.org/drawingml/2006/main">
                    <a:graphicData uri="http://schemas.openxmlformats.org/drawingml/2006/picture">
                      <pic:pic xmlns:pic="http://schemas.openxmlformats.org/drawingml/2006/picture">
                        <pic:nvPicPr>
                          <pic:cNvPr id="449" name="Picture_1011_SpCnt_1"/>
                          <pic:cNvPicPr/>
                        </pic:nvPicPr>
                        <pic:blipFill>
                          <a:blip r:embed="rId36"/>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8890"/>
                  <wp:effectExtent l="0" t="0" r="0" b="0"/>
                  <wp:wrapNone/>
                  <wp:docPr id="450" name="Picture_839_SpCnt_2"/>
                  <wp:cNvGraphicFramePr/>
                  <a:graphic xmlns:a="http://schemas.openxmlformats.org/drawingml/2006/main">
                    <a:graphicData uri="http://schemas.openxmlformats.org/drawingml/2006/picture">
                      <pic:pic xmlns:pic="http://schemas.openxmlformats.org/drawingml/2006/picture">
                        <pic:nvPicPr>
                          <pic:cNvPr id="450" name="Picture_839_SpCnt_2"/>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165100"/>
                  <wp:effectExtent l="0" t="0" r="0" b="0"/>
                  <wp:wrapNone/>
                  <wp:docPr id="451" name="Picture_661_SpCnt_1"/>
                  <wp:cNvGraphicFramePr/>
                  <a:graphic xmlns:a="http://schemas.openxmlformats.org/drawingml/2006/main">
                    <a:graphicData uri="http://schemas.openxmlformats.org/drawingml/2006/picture">
                      <pic:pic xmlns:pic="http://schemas.openxmlformats.org/drawingml/2006/picture">
                        <pic:nvPicPr>
                          <pic:cNvPr id="451" name="Picture_661_SpCnt_1"/>
                          <pic:cNvPicPr/>
                        </pic:nvPicPr>
                        <pic:blipFill>
                          <a:blip r:embed="rId44"/>
                          <a:stretch>
                            <a:fillRect/>
                          </a:stretch>
                        </pic:blipFill>
                        <pic:spPr>
                          <a:xfrm>
                            <a:off x="0" y="0"/>
                            <a:ext cx="10160" cy="1651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518160"/>
                  <wp:effectExtent l="0" t="0" r="0" b="0"/>
                  <wp:wrapNone/>
                  <wp:docPr id="452" name="Picture_657_SpCnt_1"/>
                  <wp:cNvGraphicFramePr/>
                  <a:graphic xmlns:a="http://schemas.openxmlformats.org/drawingml/2006/main">
                    <a:graphicData uri="http://schemas.openxmlformats.org/drawingml/2006/picture">
                      <pic:pic xmlns:pic="http://schemas.openxmlformats.org/drawingml/2006/picture">
                        <pic:nvPicPr>
                          <pic:cNvPr id="452" name="Picture_657_SpCnt_1"/>
                          <pic:cNvPicPr/>
                        </pic:nvPicPr>
                        <pic:blipFill>
                          <a:blip r:embed="rId45"/>
                          <a:stretch>
                            <a:fillRect/>
                          </a:stretch>
                        </pic:blipFill>
                        <pic:spPr>
                          <a:xfrm>
                            <a:off x="0" y="0"/>
                            <a:ext cx="10160" cy="518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273685"/>
                  <wp:effectExtent l="0" t="0" r="0" b="0"/>
                  <wp:wrapNone/>
                  <wp:docPr id="453" name="Picture_647_SpCnt_1"/>
                  <wp:cNvGraphicFramePr/>
                  <a:graphic xmlns:a="http://schemas.openxmlformats.org/drawingml/2006/main">
                    <a:graphicData uri="http://schemas.openxmlformats.org/drawingml/2006/picture">
                      <pic:pic xmlns:pic="http://schemas.openxmlformats.org/drawingml/2006/picture">
                        <pic:nvPicPr>
                          <pic:cNvPr id="453" name="Picture_647_SpCnt_1"/>
                          <pic:cNvPicPr/>
                        </pic:nvPicPr>
                        <pic:blipFill>
                          <a:blip r:embed="rId46"/>
                          <a:stretch>
                            <a:fillRect/>
                          </a:stretch>
                        </pic:blipFill>
                        <pic:spPr>
                          <a:xfrm>
                            <a:off x="0" y="0"/>
                            <a:ext cx="10160" cy="2736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320675"/>
                  <wp:effectExtent l="0" t="0" r="0" b="0"/>
                  <wp:wrapNone/>
                  <wp:docPr id="454" name="Picture_639_SpCnt_1"/>
                  <wp:cNvGraphicFramePr/>
                  <a:graphic xmlns:a="http://schemas.openxmlformats.org/drawingml/2006/main">
                    <a:graphicData uri="http://schemas.openxmlformats.org/drawingml/2006/picture">
                      <pic:pic xmlns:pic="http://schemas.openxmlformats.org/drawingml/2006/picture">
                        <pic:nvPicPr>
                          <pic:cNvPr id="454" name="Picture_639_SpCnt_1"/>
                          <pic:cNvPicPr/>
                        </pic:nvPicPr>
                        <pic:blipFill>
                          <a:blip r:embed="rId47"/>
                          <a:stretch>
                            <a:fillRect/>
                          </a:stretch>
                        </pic:blipFill>
                        <pic:spPr>
                          <a:xfrm>
                            <a:off x="0" y="0"/>
                            <a:ext cx="10160" cy="3206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不锈钢3寸</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8B80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06EA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8D3D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EAD5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701B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0366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66D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FF68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钢丝球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A634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0160" cy="889635"/>
                  <wp:effectExtent l="0" t="0" r="0" b="0"/>
                  <wp:wrapNone/>
                  <wp:docPr id="455" name="Picture_673_SpCnt_1"/>
                  <wp:cNvGraphicFramePr/>
                  <a:graphic xmlns:a="http://schemas.openxmlformats.org/drawingml/2006/main">
                    <a:graphicData uri="http://schemas.openxmlformats.org/drawingml/2006/picture">
                      <pic:pic xmlns:pic="http://schemas.openxmlformats.org/drawingml/2006/picture">
                        <pic:nvPicPr>
                          <pic:cNvPr id="455" name="Picture_673_SpCnt_1"/>
                          <pic:cNvPicPr/>
                        </pic:nvPicPr>
                        <pic:blipFill>
                          <a:blip r:embed="rId48"/>
                          <a:stretch>
                            <a:fillRect/>
                          </a:stretch>
                        </pic:blipFill>
                        <pic:spPr>
                          <a:xfrm>
                            <a:off x="0" y="0"/>
                            <a:ext cx="10160" cy="8896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0160" cy="337185"/>
                  <wp:effectExtent l="0" t="0" r="0" b="0"/>
                  <wp:wrapNone/>
                  <wp:docPr id="456" name="Picture_665"/>
                  <wp:cNvGraphicFramePr/>
                  <a:graphic xmlns:a="http://schemas.openxmlformats.org/drawingml/2006/main">
                    <a:graphicData uri="http://schemas.openxmlformats.org/drawingml/2006/picture">
                      <pic:pic xmlns:pic="http://schemas.openxmlformats.org/drawingml/2006/picture">
                        <pic:nvPicPr>
                          <pic:cNvPr id="456" name="Picture_665"/>
                          <pic:cNvPicPr/>
                        </pic:nvPicPr>
                        <pic:blipFill>
                          <a:blip r:embed="rId49"/>
                          <a:stretch>
                            <a:fillRect/>
                          </a:stretch>
                        </pic:blipFill>
                        <pic:spPr>
                          <a:xfrm>
                            <a:off x="0" y="0"/>
                            <a:ext cx="10160" cy="3371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0160" cy="8890"/>
                  <wp:effectExtent l="0" t="0" r="0" b="0"/>
                  <wp:wrapNone/>
                  <wp:docPr id="457" name="Picture_563_SpCnt_1"/>
                  <wp:cNvGraphicFramePr/>
                  <a:graphic xmlns:a="http://schemas.openxmlformats.org/drawingml/2006/main">
                    <a:graphicData uri="http://schemas.openxmlformats.org/drawingml/2006/picture">
                      <pic:pic xmlns:pic="http://schemas.openxmlformats.org/drawingml/2006/picture">
                        <pic:nvPicPr>
                          <pic:cNvPr id="457" name="Picture_563_SpCnt_1"/>
                          <pic:cNvPicPr/>
                        </pic:nvPicPr>
                        <pic:blipFill>
                          <a:blip r:embed="rId50"/>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洗锅用，20g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8AF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672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2BB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ADB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C38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1A27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89D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00FD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尼龙毛板刷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9E1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0</wp:posOffset>
                  </wp:positionH>
                  <wp:positionV relativeFrom="paragraph">
                    <wp:posOffset>0</wp:posOffset>
                  </wp:positionV>
                  <wp:extent cx="10160" cy="8890"/>
                  <wp:effectExtent l="0" t="0" r="0" b="0"/>
                  <wp:wrapNone/>
                  <wp:docPr id="458" name="Picture_563_SpCnt_2"/>
                  <wp:cNvGraphicFramePr/>
                  <a:graphic xmlns:a="http://schemas.openxmlformats.org/drawingml/2006/main">
                    <a:graphicData uri="http://schemas.openxmlformats.org/drawingml/2006/picture">
                      <pic:pic xmlns:pic="http://schemas.openxmlformats.org/drawingml/2006/picture">
                        <pic:nvPicPr>
                          <pic:cNvPr id="458" name="Picture_563_SpCnt_2"/>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毛宽2.4CM毛长2.8CM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F3B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D888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D01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76EB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70D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46F0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45A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022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黄色塑料桶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ACF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黄色，加厚，pp材质，高22*宽24cm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04E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496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895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6A88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6C8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04A6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58CC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BD62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小毛刷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6D4F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毛长10mm毛宽5mm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5BB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支</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6DC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88F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0.6</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C12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2A7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B615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2D9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4BCD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2794</w:t>
            </w:r>
          </w:p>
        </w:tc>
      </w:tr>
      <w:tr w14:paraId="1C578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34FA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子项2：包装收纳类</w:t>
            </w:r>
          </w:p>
        </w:tc>
      </w:tr>
      <w:tr w14:paraId="1B89B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30EB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7DEC4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加厚透明自封袋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449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15*22cm,12丝，100只/包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A19D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839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386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E15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B0C6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78D0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7B92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05FB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加厚透明自封袋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081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18*26cm,12丝，100只/包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72CE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9CF1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C95C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1264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07E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58C3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1003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22E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白色塑料袋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9C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26*42cm 加厚款 100个/捆</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D6E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捆</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DCD6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4009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B8D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60E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1202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624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2A88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白色塑料袋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AFB2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36*58cm 加厚款 100个/捆</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FD45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捆</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CC58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05E0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23B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330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22B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5874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305B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3947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透明塑料收纳箱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0A7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手提，带盖26cm*19cm*16cm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70F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972D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48D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467D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510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8C0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1340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8F35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21931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手提篮</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C54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塑料，28cm*21.5cm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A469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340F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7DE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A5A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825</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B055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82C2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7AE7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7FC7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收纳盒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7987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0528" behindDoc="0" locked="0" layoutInCell="1" allowOverlap="1">
                  <wp:simplePos x="0" y="0"/>
                  <wp:positionH relativeFrom="column">
                    <wp:posOffset>0</wp:posOffset>
                  </wp:positionH>
                  <wp:positionV relativeFrom="paragraph">
                    <wp:posOffset>0</wp:posOffset>
                  </wp:positionV>
                  <wp:extent cx="10160" cy="862965"/>
                  <wp:effectExtent l="0" t="0" r="0" b="0"/>
                  <wp:wrapNone/>
                  <wp:docPr id="459" name="Picture_631_SpCnt_1"/>
                  <wp:cNvGraphicFramePr/>
                  <a:graphic xmlns:a="http://schemas.openxmlformats.org/drawingml/2006/main">
                    <a:graphicData uri="http://schemas.openxmlformats.org/drawingml/2006/picture">
                      <pic:pic xmlns:pic="http://schemas.openxmlformats.org/drawingml/2006/picture">
                        <pic:nvPicPr>
                          <pic:cNvPr id="459" name="Picture_631_SpCnt_1"/>
                          <pic:cNvPicPr/>
                        </pic:nvPicPr>
                        <pic:blipFill>
                          <a:blip r:embed="rId51"/>
                          <a:stretch>
                            <a:fillRect/>
                          </a:stretch>
                        </pic:blipFill>
                        <pic:spPr>
                          <a:xfrm>
                            <a:off x="0" y="0"/>
                            <a:ext cx="10160" cy="8629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塑料，46*33*25cm带盖</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285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0E44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5009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FD5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1470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E72A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78DD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4EEC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A46D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收纳筐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29A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塑料，31.6*26*24cm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774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87C8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5CA8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6A22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6F9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CF74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D65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B912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收纳筐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5F93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塑料，27*21.5*8.5cm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067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E47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E5F2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4246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567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B73A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5E8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E3E1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塑料白透明带轮收纳箱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5D00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塑料，47cm*33cm*27cm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B1CF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49A4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CFFE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6D9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4F9E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354A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54FD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BEB5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塑料白透明带轮收纳箱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8A3C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塑料，42.5cm*29cm*23cm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68CE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055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3F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FB7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643D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1360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6DD2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2BD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PE塑料分装瓶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40AC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30ml水剂瓶，总高6.5cm，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8BAC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320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84C4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D130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849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467B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BCE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992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超市手提篮子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643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塑料，长度40cm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1FA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667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C92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6224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18F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8B78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1695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660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手提透明收纳箱带盖</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3F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1552" behindDoc="0" locked="0" layoutInCell="1" allowOverlap="1">
                  <wp:simplePos x="0" y="0"/>
                  <wp:positionH relativeFrom="column">
                    <wp:posOffset>0</wp:posOffset>
                  </wp:positionH>
                  <wp:positionV relativeFrom="paragraph">
                    <wp:posOffset>0</wp:posOffset>
                  </wp:positionV>
                  <wp:extent cx="10160" cy="8890"/>
                  <wp:effectExtent l="0" t="0" r="0" b="0"/>
                  <wp:wrapNone/>
                  <wp:docPr id="460" name="Picture_563_SpCnt_3"/>
                  <wp:cNvGraphicFramePr/>
                  <a:graphic xmlns:a="http://schemas.openxmlformats.org/drawingml/2006/main">
                    <a:graphicData uri="http://schemas.openxmlformats.org/drawingml/2006/picture">
                      <pic:pic xmlns:pic="http://schemas.openxmlformats.org/drawingml/2006/picture">
                        <pic:nvPicPr>
                          <pic:cNvPr id="460" name="Picture_563_SpCnt_3"/>
                          <pic:cNvPicPr/>
                        </pic:nvPicPr>
                        <pic:blipFill>
                          <a:blip r:embed="rId50"/>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塑料，31.5*20*17CM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D400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D9DD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4C5D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CCF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1296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0709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150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723AC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加厚透明自封袋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E2B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7*10cm，100个/包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DF2F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223E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962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1529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43F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0043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D1C4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B8C0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抽屉式收纳盒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01A2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165100"/>
                  <wp:effectExtent l="0" t="0" r="0" b="0"/>
                  <wp:wrapNone/>
                  <wp:docPr id="461" name="Picture_661_SpCnt_2"/>
                  <wp:cNvGraphicFramePr/>
                  <a:graphic xmlns:a="http://schemas.openxmlformats.org/drawingml/2006/main">
                    <a:graphicData uri="http://schemas.openxmlformats.org/drawingml/2006/picture">
                      <pic:pic xmlns:pic="http://schemas.openxmlformats.org/drawingml/2006/picture">
                        <pic:nvPicPr>
                          <pic:cNvPr id="461" name="Picture_661_SpCnt_2"/>
                          <pic:cNvPicPr/>
                        </pic:nvPicPr>
                        <pic:blipFill>
                          <a:blip r:embed="rId44"/>
                          <a:stretch>
                            <a:fillRect/>
                          </a:stretch>
                        </pic:blipFill>
                        <pic:spPr>
                          <a:xfrm>
                            <a:off x="0" y="0"/>
                            <a:ext cx="10160" cy="1651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523875"/>
                  <wp:effectExtent l="0" t="0" r="0" b="0"/>
                  <wp:wrapNone/>
                  <wp:docPr id="462" name="Picture_657_SpCnt_2"/>
                  <wp:cNvGraphicFramePr/>
                  <a:graphic xmlns:a="http://schemas.openxmlformats.org/drawingml/2006/main">
                    <a:graphicData uri="http://schemas.openxmlformats.org/drawingml/2006/picture">
                      <pic:pic xmlns:pic="http://schemas.openxmlformats.org/drawingml/2006/picture">
                        <pic:nvPicPr>
                          <pic:cNvPr id="462" name="Picture_657_SpCnt_2"/>
                          <pic:cNvPicPr/>
                        </pic:nvPicPr>
                        <pic:blipFill>
                          <a:blip r:embed="rId52"/>
                          <a:stretch>
                            <a:fillRect/>
                          </a:stretch>
                        </pic:blipFill>
                        <pic:spPr>
                          <a:xfrm>
                            <a:off x="0" y="0"/>
                            <a:ext cx="10160" cy="5238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467360"/>
                  <wp:effectExtent l="0" t="0" r="0" b="0"/>
                  <wp:wrapNone/>
                  <wp:docPr id="463" name="Picture_651_SpCnt_1"/>
                  <wp:cNvGraphicFramePr/>
                  <a:graphic xmlns:a="http://schemas.openxmlformats.org/drawingml/2006/main">
                    <a:graphicData uri="http://schemas.openxmlformats.org/drawingml/2006/picture">
                      <pic:pic xmlns:pic="http://schemas.openxmlformats.org/drawingml/2006/picture">
                        <pic:nvPicPr>
                          <pic:cNvPr id="463" name="Picture_651_SpCnt_1"/>
                          <pic:cNvPicPr/>
                        </pic:nvPicPr>
                        <pic:blipFill>
                          <a:blip r:embed="rId53"/>
                          <a:stretch>
                            <a:fillRect/>
                          </a:stretch>
                        </pic:blipFill>
                        <pic:spPr>
                          <a:xfrm>
                            <a:off x="0" y="0"/>
                            <a:ext cx="10160" cy="4673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273685"/>
                  <wp:effectExtent l="0" t="0" r="0" b="0"/>
                  <wp:wrapNone/>
                  <wp:docPr id="464" name="Picture_643_SpCnt_1"/>
                  <wp:cNvGraphicFramePr/>
                  <a:graphic xmlns:a="http://schemas.openxmlformats.org/drawingml/2006/main">
                    <a:graphicData uri="http://schemas.openxmlformats.org/drawingml/2006/picture">
                      <pic:pic xmlns:pic="http://schemas.openxmlformats.org/drawingml/2006/picture">
                        <pic:nvPicPr>
                          <pic:cNvPr id="464" name="Picture_643_SpCnt_1"/>
                          <pic:cNvPicPr/>
                        </pic:nvPicPr>
                        <pic:blipFill>
                          <a:blip r:embed="rId54"/>
                          <a:stretch>
                            <a:fillRect/>
                          </a:stretch>
                        </pic:blipFill>
                        <pic:spPr>
                          <a:xfrm>
                            <a:off x="0" y="0"/>
                            <a:ext cx="10160" cy="2736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330200"/>
                  <wp:effectExtent l="0" t="0" r="0" b="0"/>
                  <wp:wrapNone/>
                  <wp:docPr id="465" name="Picture_639_SpCnt_2"/>
                  <wp:cNvGraphicFramePr/>
                  <a:graphic xmlns:a="http://schemas.openxmlformats.org/drawingml/2006/main">
                    <a:graphicData uri="http://schemas.openxmlformats.org/drawingml/2006/picture">
                      <pic:pic xmlns:pic="http://schemas.openxmlformats.org/drawingml/2006/picture">
                        <pic:nvPicPr>
                          <pic:cNvPr id="465" name="Picture_639_SpCnt_2"/>
                          <pic:cNvPicPr/>
                        </pic:nvPicPr>
                        <pic:blipFill>
                          <a:blip r:embed="rId49"/>
                          <a:stretch>
                            <a:fillRect/>
                          </a:stretch>
                        </pic:blipFill>
                        <pic:spPr>
                          <a:xfrm>
                            <a:off x="0" y="0"/>
                            <a:ext cx="10160" cy="3302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9525"/>
                  <wp:effectExtent l="0" t="0" r="0" b="0"/>
                  <wp:wrapNone/>
                  <wp:docPr id="466" name="Picture_790_SpCnt_1"/>
                  <wp:cNvGraphicFramePr/>
                  <a:graphic xmlns:a="http://schemas.openxmlformats.org/drawingml/2006/main">
                    <a:graphicData uri="http://schemas.openxmlformats.org/drawingml/2006/picture">
                      <pic:pic xmlns:pic="http://schemas.openxmlformats.org/drawingml/2006/picture">
                        <pic:nvPicPr>
                          <pic:cNvPr id="466" name="Picture_790_SpCnt_1"/>
                          <pic:cNvPicPr/>
                        </pic:nvPicPr>
                        <pic:blipFill>
                          <a:blip r:embed="rId36"/>
                          <a:stretch>
                            <a:fillRect/>
                          </a:stretch>
                        </pic:blipFill>
                        <pic:spPr>
                          <a:xfrm>
                            <a:off x="0" y="0"/>
                            <a:ext cx="10160" cy="95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8890"/>
                  <wp:effectExtent l="0" t="0" r="0" b="0"/>
                  <wp:wrapNone/>
                  <wp:docPr id="467" name="Picture_684"/>
                  <wp:cNvGraphicFramePr/>
                  <a:graphic xmlns:a="http://schemas.openxmlformats.org/drawingml/2006/main">
                    <a:graphicData uri="http://schemas.openxmlformats.org/drawingml/2006/picture">
                      <pic:pic xmlns:pic="http://schemas.openxmlformats.org/drawingml/2006/picture">
                        <pic:nvPicPr>
                          <pic:cNvPr id="467" name="Picture_684"/>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10160"/>
                  <wp:effectExtent l="0" t="0" r="0" b="0"/>
                  <wp:wrapNone/>
                  <wp:docPr id="468" name="Picture_683"/>
                  <wp:cNvGraphicFramePr/>
                  <a:graphic xmlns:a="http://schemas.openxmlformats.org/drawingml/2006/main">
                    <a:graphicData uri="http://schemas.openxmlformats.org/drawingml/2006/picture">
                      <pic:pic xmlns:pic="http://schemas.openxmlformats.org/drawingml/2006/picture">
                        <pic:nvPicPr>
                          <pic:cNvPr id="468" name="Picture_683"/>
                          <pic:cNvPicPr/>
                        </pic:nvPicPr>
                        <pic:blipFill>
                          <a:blip r:embed="rId50"/>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346710"/>
                  <wp:effectExtent l="0" t="0" r="0" b="0"/>
                  <wp:wrapNone/>
                  <wp:docPr id="469" name="Picture_677_SpCnt_1"/>
                  <wp:cNvGraphicFramePr/>
                  <a:graphic xmlns:a="http://schemas.openxmlformats.org/drawingml/2006/main">
                    <a:graphicData uri="http://schemas.openxmlformats.org/drawingml/2006/picture">
                      <pic:pic xmlns:pic="http://schemas.openxmlformats.org/drawingml/2006/picture">
                        <pic:nvPicPr>
                          <pic:cNvPr id="469" name="Picture_677_SpCnt_1"/>
                          <pic:cNvPicPr/>
                        </pic:nvPicPr>
                        <pic:blipFill>
                          <a:blip r:embed="rId55"/>
                          <a:stretch>
                            <a:fillRect/>
                          </a:stretch>
                        </pic:blipFill>
                        <pic:spPr>
                          <a:xfrm>
                            <a:off x="0" y="0"/>
                            <a:ext cx="10160" cy="3467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708660"/>
                  <wp:effectExtent l="0" t="0" r="0" b="0"/>
                  <wp:wrapNone/>
                  <wp:docPr id="470" name="Picture_673_SpCnt_2"/>
                  <wp:cNvGraphicFramePr/>
                  <a:graphic xmlns:a="http://schemas.openxmlformats.org/drawingml/2006/main">
                    <a:graphicData uri="http://schemas.openxmlformats.org/drawingml/2006/picture">
                      <pic:pic xmlns:pic="http://schemas.openxmlformats.org/drawingml/2006/picture">
                        <pic:nvPicPr>
                          <pic:cNvPr id="470" name="Picture_673_SpCnt_2"/>
                          <pic:cNvPicPr/>
                        </pic:nvPicPr>
                        <pic:blipFill>
                          <a:blip r:embed="rId56"/>
                          <a:stretch>
                            <a:fillRect/>
                          </a:stretch>
                        </pic:blipFill>
                        <pic:spPr>
                          <a:xfrm>
                            <a:off x="0" y="0"/>
                            <a:ext cx="10160" cy="7086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透明，塑料，10L，深30.5cm宽24.7高13.5cm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1378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418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4AD0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C83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B7AB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EBAD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EA7D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0A05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塑料漏斗</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06F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3600" behindDoc="0" locked="0" layoutInCell="1" allowOverlap="1">
                  <wp:simplePos x="0" y="0"/>
                  <wp:positionH relativeFrom="column">
                    <wp:posOffset>0</wp:posOffset>
                  </wp:positionH>
                  <wp:positionV relativeFrom="paragraph">
                    <wp:posOffset>0</wp:posOffset>
                  </wp:positionV>
                  <wp:extent cx="10160" cy="10160"/>
                  <wp:effectExtent l="0" t="0" r="0" b="0"/>
                  <wp:wrapNone/>
                  <wp:docPr id="471" name="Picture_571_SpCnt_1"/>
                  <wp:cNvGraphicFramePr/>
                  <a:graphic xmlns:a="http://schemas.openxmlformats.org/drawingml/2006/main">
                    <a:graphicData uri="http://schemas.openxmlformats.org/drawingml/2006/picture">
                      <pic:pic xmlns:pic="http://schemas.openxmlformats.org/drawingml/2006/picture">
                        <pic:nvPicPr>
                          <pic:cNvPr id="471" name="Picture_571_SpCnt_1"/>
                          <pic:cNvPicPr/>
                        </pic:nvPicPr>
                        <pic:blipFill>
                          <a:blip r:embed="rId57"/>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直径60mm高105mm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D928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9196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9794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AD6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9AA0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65CA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6B4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D038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4624" behindDoc="0" locked="0" layoutInCell="1" allowOverlap="1">
                  <wp:simplePos x="0" y="0"/>
                  <wp:positionH relativeFrom="column">
                    <wp:posOffset>0</wp:posOffset>
                  </wp:positionH>
                  <wp:positionV relativeFrom="paragraph">
                    <wp:posOffset>0</wp:posOffset>
                  </wp:positionV>
                  <wp:extent cx="10160" cy="619760"/>
                  <wp:effectExtent l="0" t="0" r="0" b="0"/>
                  <wp:wrapNone/>
                  <wp:docPr id="472" name="图片_3_SpCnt_9"/>
                  <wp:cNvGraphicFramePr/>
                  <a:graphic xmlns:a="http://schemas.openxmlformats.org/drawingml/2006/main">
                    <a:graphicData uri="http://schemas.openxmlformats.org/drawingml/2006/picture">
                      <pic:pic xmlns:pic="http://schemas.openxmlformats.org/drawingml/2006/picture">
                        <pic:nvPicPr>
                          <pic:cNvPr id="472" name="图片_3_SpCnt_9"/>
                          <pic:cNvPicPr/>
                        </pic:nvPicPr>
                        <pic:blipFill>
                          <a:blip r:embed="rId58"/>
                          <a:stretch>
                            <a:fillRect/>
                          </a:stretch>
                        </pic:blipFill>
                        <pic:spPr>
                          <a:xfrm>
                            <a:off x="0" y="0"/>
                            <a:ext cx="10160"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抗摔砸多格塑料盒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B14B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482725"/>
                  <wp:effectExtent l="0" t="0" r="0" b="0"/>
                  <wp:wrapNone/>
                  <wp:docPr id="473" name="图片_4_SpCnt_2"/>
                  <wp:cNvGraphicFramePr/>
                  <a:graphic xmlns:a="http://schemas.openxmlformats.org/drawingml/2006/main">
                    <a:graphicData uri="http://schemas.openxmlformats.org/drawingml/2006/picture">
                      <pic:pic xmlns:pic="http://schemas.openxmlformats.org/drawingml/2006/picture">
                        <pic:nvPicPr>
                          <pic:cNvPr id="473" name="图片_4_SpCnt_2"/>
                          <pic:cNvPicPr/>
                        </pic:nvPicPr>
                        <pic:blipFill>
                          <a:blip r:embed="rId59"/>
                          <a:stretch>
                            <a:fillRect/>
                          </a:stretch>
                        </pic:blipFill>
                        <pic:spPr>
                          <a:xfrm>
                            <a:off x="0" y="0"/>
                            <a:ext cx="10795" cy="14827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619760"/>
                  <wp:effectExtent l="0" t="0" r="0" b="0"/>
                  <wp:wrapNone/>
                  <wp:docPr id="474" name="图片_3_SpCnt_10"/>
                  <wp:cNvGraphicFramePr/>
                  <a:graphic xmlns:a="http://schemas.openxmlformats.org/drawingml/2006/main">
                    <a:graphicData uri="http://schemas.openxmlformats.org/drawingml/2006/picture">
                      <pic:pic xmlns:pic="http://schemas.openxmlformats.org/drawingml/2006/picture">
                        <pic:nvPicPr>
                          <pic:cNvPr id="474" name="图片_3_SpCnt_10"/>
                          <pic:cNvPicPr/>
                        </pic:nvPicPr>
                        <pic:blipFill>
                          <a:blip r:embed="rId58"/>
                          <a:stretch>
                            <a:fillRect/>
                          </a:stretch>
                        </pic:blipFill>
                        <pic:spPr>
                          <a:xfrm>
                            <a:off x="0" y="0"/>
                            <a:ext cx="10795"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085975"/>
                  <wp:effectExtent l="0" t="0" r="0" b="0"/>
                  <wp:wrapNone/>
                  <wp:docPr id="475" name="图片_2_SpCnt_4"/>
                  <wp:cNvGraphicFramePr/>
                  <a:graphic xmlns:a="http://schemas.openxmlformats.org/drawingml/2006/main">
                    <a:graphicData uri="http://schemas.openxmlformats.org/drawingml/2006/picture">
                      <pic:pic xmlns:pic="http://schemas.openxmlformats.org/drawingml/2006/picture">
                        <pic:nvPicPr>
                          <pic:cNvPr id="475" name="图片_2_SpCnt_4"/>
                          <pic:cNvPicPr/>
                        </pic:nvPicPr>
                        <pic:blipFill>
                          <a:blip r:embed="rId60"/>
                          <a:stretch>
                            <a:fillRect/>
                          </a:stretch>
                        </pic:blipFill>
                        <pic:spPr>
                          <a:xfrm>
                            <a:off x="0" y="0"/>
                            <a:ext cx="10795" cy="20859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621665"/>
                  <wp:effectExtent l="0" t="0" r="0" b="0"/>
                  <wp:wrapNone/>
                  <wp:docPr id="476" name="图片_3_SpCnt_11"/>
                  <wp:cNvGraphicFramePr/>
                  <a:graphic xmlns:a="http://schemas.openxmlformats.org/drawingml/2006/main">
                    <a:graphicData uri="http://schemas.openxmlformats.org/drawingml/2006/picture">
                      <pic:pic xmlns:pic="http://schemas.openxmlformats.org/drawingml/2006/picture">
                        <pic:nvPicPr>
                          <pic:cNvPr id="476" name="图片_3_SpCnt_11"/>
                          <pic:cNvPicPr/>
                        </pic:nvPicPr>
                        <pic:blipFill>
                          <a:blip r:embed="rId58"/>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392430"/>
                  <wp:effectExtent l="0" t="0" r="0" b="0"/>
                  <wp:wrapNone/>
                  <wp:docPr id="477" name="图片_3_SpCnt_12"/>
                  <wp:cNvGraphicFramePr/>
                  <a:graphic xmlns:a="http://schemas.openxmlformats.org/drawingml/2006/main">
                    <a:graphicData uri="http://schemas.openxmlformats.org/drawingml/2006/picture">
                      <pic:pic xmlns:pic="http://schemas.openxmlformats.org/drawingml/2006/picture">
                        <pic:nvPicPr>
                          <pic:cNvPr id="477" name="图片_3_SpCnt_12"/>
                          <pic:cNvPicPr/>
                        </pic:nvPicPr>
                        <pic:blipFill>
                          <a:blip r:embed="rId61"/>
                          <a:stretch>
                            <a:fillRect/>
                          </a:stretch>
                        </pic:blipFill>
                        <pic:spPr>
                          <a:xfrm>
                            <a:off x="0" y="0"/>
                            <a:ext cx="10795" cy="3924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180590"/>
                  <wp:effectExtent l="0" t="0" r="0" b="0"/>
                  <wp:wrapNone/>
                  <wp:docPr id="478" name="图片_2_SpCnt_5"/>
                  <wp:cNvGraphicFramePr/>
                  <a:graphic xmlns:a="http://schemas.openxmlformats.org/drawingml/2006/main">
                    <a:graphicData uri="http://schemas.openxmlformats.org/drawingml/2006/picture">
                      <pic:pic xmlns:pic="http://schemas.openxmlformats.org/drawingml/2006/picture">
                        <pic:nvPicPr>
                          <pic:cNvPr id="478" name="图片_2_SpCnt_5"/>
                          <pic:cNvPicPr/>
                        </pic:nvPicPr>
                        <pic:blipFill>
                          <a:blip r:embed="rId62"/>
                          <a:stretch>
                            <a:fillRect/>
                          </a:stretch>
                        </pic:blipFill>
                        <pic:spPr>
                          <a:xfrm>
                            <a:off x="0" y="0"/>
                            <a:ext cx="10795" cy="21805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143125"/>
                  <wp:effectExtent l="0" t="0" r="0" b="0"/>
                  <wp:wrapNone/>
                  <wp:docPr id="479" name="图片_359_SpCnt_1"/>
                  <wp:cNvGraphicFramePr/>
                  <a:graphic xmlns:a="http://schemas.openxmlformats.org/drawingml/2006/main">
                    <a:graphicData uri="http://schemas.openxmlformats.org/drawingml/2006/picture">
                      <pic:pic xmlns:pic="http://schemas.openxmlformats.org/drawingml/2006/picture">
                        <pic:nvPicPr>
                          <pic:cNvPr id="479" name="图片_359_SpCnt_1"/>
                          <pic:cNvPicPr/>
                        </pic:nvPicPr>
                        <pic:blipFill>
                          <a:blip r:embed="rId63"/>
                          <a:stretch>
                            <a:fillRect/>
                          </a:stretch>
                        </pic:blipFill>
                        <pic:spPr>
                          <a:xfrm>
                            <a:off x="0" y="0"/>
                            <a:ext cx="10795" cy="21431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393700"/>
                  <wp:effectExtent l="0" t="0" r="0" b="0"/>
                  <wp:wrapNone/>
                  <wp:docPr id="480" name="图片_3_SpCnt_13"/>
                  <wp:cNvGraphicFramePr/>
                  <a:graphic xmlns:a="http://schemas.openxmlformats.org/drawingml/2006/main">
                    <a:graphicData uri="http://schemas.openxmlformats.org/drawingml/2006/picture">
                      <pic:pic xmlns:pic="http://schemas.openxmlformats.org/drawingml/2006/picture">
                        <pic:nvPicPr>
                          <pic:cNvPr id="480" name="图片_3_SpCnt_13"/>
                          <pic:cNvPicPr/>
                        </pic:nvPicPr>
                        <pic:blipFill>
                          <a:blip r:embed="rId61"/>
                          <a:stretch>
                            <a:fillRect/>
                          </a:stretch>
                        </pic:blipFill>
                        <pic:spPr>
                          <a:xfrm>
                            <a:off x="0" y="0"/>
                            <a:ext cx="10795" cy="3937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531620"/>
                  <wp:effectExtent l="0" t="0" r="0" b="0"/>
                  <wp:wrapNone/>
                  <wp:docPr id="481" name="图片_2_SpCnt_6"/>
                  <wp:cNvGraphicFramePr/>
                  <a:graphic xmlns:a="http://schemas.openxmlformats.org/drawingml/2006/main">
                    <a:graphicData uri="http://schemas.openxmlformats.org/drawingml/2006/picture">
                      <pic:pic xmlns:pic="http://schemas.openxmlformats.org/drawingml/2006/picture">
                        <pic:nvPicPr>
                          <pic:cNvPr id="481" name="图片_2_SpCnt_6"/>
                          <pic:cNvPicPr/>
                        </pic:nvPicPr>
                        <pic:blipFill>
                          <a:blip r:embed="rId64"/>
                          <a:stretch>
                            <a:fillRect/>
                          </a:stretch>
                        </pic:blipFill>
                        <pic:spPr>
                          <a:xfrm>
                            <a:off x="0" y="0"/>
                            <a:ext cx="10795" cy="15316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473835"/>
                  <wp:effectExtent l="0" t="0" r="0" b="0"/>
                  <wp:wrapNone/>
                  <wp:docPr id="482" name="图片_4_SpCnt_3"/>
                  <wp:cNvGraphicFramePr/>
                  <a:graphic xmlns:a="http://schemas.openxmlformats.org/drawingml/2006/main">
                    <a:graphicData uri="http://schemas.openxmlformats.org/drawingml/2006/picture">
                      <pic:pic xmlns:pic="http://schemas.openxmlformats.org/drawingml/2006/picture">
                        <pic:nvPicPr>
                          <pic:cNvPr id="482" name="图片_4_SpCnt_3"/>
                          <pic:cNvPicPr/>
                        </pic:nvPicPr>
                        <pic:blipFill>
                          <a:blip r:embed="rId65"/>
                          <a:stretch>
                            <a:fillRect/>
                          </a:stretch>
                        </pic:blipFill>
                        <pic:spPr>
                          <a:xfrm>
                            <a:off x="0" y="0"/>
                            <a:ext cx="10795" cy="14738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540510"/>
                  <wp:effectExtent l="0" t="0" r="0" b="0"/>
                  <wp:wrapNone/>
                  <wp:docPr id="483" name="图片_2_SpCnt_7"/>
                  <wp:cNvGraphicFramePr/>
                  <a:graphic xmlns:a="http://schemas.openxmlformats.org/drawingml/2006/main">
                    <a:graphicData uri="http://schemas.openxmlformats.org/drawingml/2006/picture">
                      <pic:pic xmlns:pic="http://schemas.openxmlformats.org/drawingml/2006/picture">
                        <pic:nvPicPr>
                          <pic:cNvPr id="483" name="图片_2_SpCnt_7"/>
                          <pic:cNvPicPr/>
                        </pic:nvPicPr>
                        <pic:blipFill>
                          <a:blip r:embed="rId64"/>
                          <a:stretch>
                            <a:fillRect/>
                          </a:stretch>
                        </pic:blipFill>
                        <pic:spPr>
                          <a:xfrm>
                            <a:off x="0" y="0"/>
                            <a:ext cx="10795" cy="15405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47650"/>
                  <wp:effectExtent l="0" t="0" r="0" b="0"/>
                  <wp:wrapNone/>
                  <wp:docPr id="484" name="图片_3_SpCnt_14"/>
                  <wp:cNvGraphicFramePr/>
                  <a:graphic xmlns:a="http://schemas.openxmlformats.org/drawingml/2006/main">
                    <a:graphicData uri="http://schemas.openxmlformats.org/drawingml/2006/picture">
                      <pic:pic xmlns:pic="http://schemas.openxmlformats.org/drawingml/2006/picture">
                        <pic:nvPicPr>
                          <pic:cNvPr id="484" name="图片_3_SpCnt_14"/>
                          <pic:cNvPicPr/>
                        </pic:nvPicPr>
                        <pic:blipFill>
                          <a:blip r:embed="rId66"/>
                          <a:stretch>
                            <a:fillRect/>
                          </a:stretch>
                        </pic:blipFill>
                        <pic:spPr>
                          <a:xfrm>
                            <a:off x="0" y="0"/>
                            <a:ext cx="10795" cy="2476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590*380*122,15格</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0F9C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4815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EF7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2D33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3B4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9617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92A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FB6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9125</w:t>
            </w:r>
          </w:p>
        </w:tc>
      </w:tr>
      <w:tr w14:paraId="4F75E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830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shd w:val="clear" w:fill="E7E6E6"/>
                <w:lang w:val="en-US" w:eastAsia="zh-CN" w:bidi="ar"/>
              </w:rPr>
              <w:drawing>
                <wp:anchor distT="0" distB="0" distL="114300" distR="114300" simplePos="0" relativeHeight="251676672" behindDoc="0" locked="0" layoutInCell="1" allowOverlap="1">
                  <wp:simplePos x="0" y="0"/>
                  <wp:positionH relativeFrom="column">
                    <wp:posOffset>2194560</wp:posOffset>
                  </wp:positionH>
                  <wp:positionV relativeFrom="paragraph">
                    <wp:posOffset>0</wp:posOffset>
                  </wp:positionV>
                  <wp:extent cx="10160" cy="698500"/>
                  <wp:effectExtent l="0" t="0" r="0" b="0"/>
                  <wp:wrapNone/>
                  <wp:docPr id="485" name="Picture_553_SpCnt_1"/>
                  <wp:cNvGraphicFramePr/>
                  <a:graphic xmlns:a="http://schemas.openxmlformats.org/drawingml/2006/main">
                    <a:graphicData uri="http://schemas.openxmlformats.org/drawingml/2006/picture">
                      <pic:pic xmlns:pic="http://schemas.openxmlformats.org/drawingml/2006/picture">
                        <pic:nvPicPr>
                          <pic:cNvPr id="485" name="Picture_553_SpCnt_1"/>
                          <pic:cNvPicPr/>
                        </pic:nvPicPr>
                        <pic:blipFill>
                          <a:blip r:embed="rId67"/>
                          <a:stretch>
                            <a:fillRect/>
                          </a:stretch>
                        </pic:blipFill>
                        <pic:spPr>
                          <a:xfrm>
                            <a:off x="0" y="0"/>
                            <a:ext cx="10160" cy="6985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shd w:val="clear" w:fill="E7E6E6"/>
                <w:lang w:val="en-US" w:eastAsia="zh-CN" w:bidi="ar"/>
              </w:rPr>
              <w:drawing>
                <wp:anchor distT="0" distB="0" distL="114300" distR="114300" simplePos="0" relativeHeight="251676672" behindDoc="0" locked="0" layoutInCell="1" allowOverlap="1">
                  <wp:simplePos x="0" y="0"/>
                  <wp:positionH relativeFrom="column">
                    <wp:posOffset>2194560</wp:posOffset>
                  </wp:positionH>
                  <wp:positionV relativeFrom="paragraph">
                    <wp:posOffset>0</wp:posOffset>
                  </wp:positionV>
                  <wp:extent cx="10795" cy="624840"/>
                  <wp:effectExtent l="0" t="0" r="0" b="0"/>
                  <wp:wrapNone/>
                  <wp:docPr id="486" name="图片_3_SpCnt_15"/>
                  <wp:cNvGraphicFramePr/>
                  <a:graphic xmlns:a="http://schemas.openxmlformats.org/drawingml/2006/main">
                    <a:graphicData uri="http://schemas.openxmlformats.org/drawingml/2006/picture">
                      <pic:pic xmlns:pic="http://schemas.openxmlformats.org/drawingml/2006/picture">
                        <pic:nvPicPr>
                          <pic:cNvPr id="486" name="图片_3_SpCnt_15"/>
                          <pic:cNvPicPr/>
                        </pic:nvPicPr>
                        <pic:blipFill>
                          <a:blip r:embed="rId68"/>
                          <a:stretch>
                            <a:fillRect/>
                          </a:stretch>
                        </pic:blipFill>
                        <pic:spPr>
                          <a:xfrm>
                            <a:off x="0" y="0"/>
                            <a:ext cx="10795" cy="6248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shd w:val="clear" w:fill="E7E6E6"/>
                <w:lang w:val="en-US" w:eastAsia="zh-CN" w:bidi="ar"/>
              </w:rPr>
              <w:drawing>
                <wp:anchor distT="0" distB="0" distL="114300" distR="114300" simplePos="0" relativeHeight="251676672" behindDoc="0" locked="0" layoutInCell="1" allowOverlap="1">
                  <wp:simplePos x="0" y="0"/>
                  <wp:positionH relativeFrom="column">
                    <wp:posOffset>2194560</wp:posOffset>
                  </wp:positionH>
                  <wp:positionV relativeFrom="paragraph">
                    <wp:posOffset>0</wp:posOffset>
                  </wp:positionV>
                  <wp:extent cx="10795" cy="384175"/>
                  <wp:effectExtent l="0" t="0" r="0" b="0"/>
                  <wp:wrapNone/>
                  <wp:docPr id="487" name="图片_3_SpCnt_16"/>
                  <wp:cNvGraphicFramePr/>
                  <a:graphic xmlns:a="http://schemas.openxmlformats.org/drawingml/2006/main">
                    <a:graphicData uri="http://schemas.openxmlformats.org/drawingml/2006/picture">
                      <pic:pic xmlns:pic="http://schemas.openxmlformats.org/drawingml/2006/picture">
                        <pic:nvPicPr>
                          <pic:cNvPr id="487" name="图片_3_SpCnt_16"/>
                          <pic:cNvPicPr/>
                        </pic:nvPicPr>
                        <pic:blipFill>
                          <a:blip r:embed="rId69"/>
                          <a:stretch>
                            <a:fillRect/>
                          </a:stretch>
                        </pic:blipFill>
                        <pic:spPr>
                          <a:xfrm>
                            <a:off x="0" y="0"/>
                            <a:ext cx="10795" cy="3841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子项3：电器类</w:t>
            </w:r>
          </w:p>
        </w:tc>
      </w:tr>
      <w:tr w14:paraId="5763E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8FE0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44EC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无线式领夹小蜜蜂</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6DE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充电款，10w功率，一体式领夹麦</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2C6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7FB2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805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3AC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BC8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E1A7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3181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1DB1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0</wp:posOffset>
                  </wp:positionH>
                  <wp:positionV relativeFrom="paragraph">
                    <wp:posOffset>0</wp:posOffset>
                  </wp:positionV>
                  <wp:extent cx="10160" cy="619760"/>
                  <wp:effectExtent l="0" t="0" r="0" b="0"/>
                  <wp:wrapNone/>
                  <wp:docPr id="488" name="图片_3_SpCnt_17"/>
                  <wp:cNvGraphicFramePr/>
                  <a:graphic xmlns:a="http://schemas.openxmlformats.org/drawingml/2006/main">
                    <a:graphicData uri="http://schemas.openxmlformats.org/drawingml/2006/picture">
                      <pic:pic xmlns:pic="http://schemas.openxmlformats.org/drawingml/2006/picture">
                        <pic:nvPicPr>
                          <pic:cNvPr id="488" name="图片_3_SpCnt_17"/>
                          <pic:cNvPicPr/>
                        </pic:nvPicPr>
                        <pic:blipFill>
                          <a:blip r:embed="rId58"/>
                          <a:stretch>
                            <a:fillRect/>
                          </a:stretch>
                        </pic:blipFill>
                        <pic:spPr>
                          <a:xfrm>
                            <a:off x="0" y="0"/>
                            <a:ext cx="10160"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电吹风</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9BC2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393700"/>
                  <wp:effectExtent l="0" t="0" r="0" b="0"/>
                  <wp:wrapNone/>
                  <wp:docPr id="489" name="图片_3_SpCnt_18"/>
                  <wp:cNvGraphicFramePr/>
                  <a:graphic xmlns:a="http://schemas.openxmlformats.org/drawingml/2006/main">
                    <a:graphicData uri="http://schemas.openxmlformats.org/drawingml/2006/picture">
                      <pic:pic xmlns:pic="http://schemas.openxmlformats.org/drawingml/2006/picture">
                        <pic:nvPicPr>
                          <pic:cNvPr id="489" name="图片_3_SpCnt_18"/>
                          <pic:cNvPicPr/>
                        </pic:nvPicPr>
                        <pic:blipFill>
                          <a:blip r:embed="rId70"/>
                          <a:stretch>
                            <a:fillRect/>
                          </a:stretch>
                        </pic:blipFill>
                        <pic:spPr>
                          <a:xfrm>
                            <a:off x="0" y="0"/>
                            <a:ext cx="10795" cy="3937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619760"/>
                  <wp:effectExtent l="0" t="0" r="0" b="0"/>
                  <wp:wrapNone/>
                  <wp:docPr id="490" name="图片_3_SpCnt_19"/>
                  <wp:cNvGraphicFramePr/>
                  <a:graphic xmlns:a="http://schemas.openxmlformats.org/drawingml/2006/main">
                    <a:graphicData uri="http://schemas.openxmlformats.org/drawingml/2006/picture">
                      <pic:pic xmlns:pic="http://schemas.openxmlformats.org/drawingml/2006/picture">
                        <pic:nvPicPr>
                          <pic:cNvPr id="490" name="图片_3_SpCnt_19"/>
                          <pic:cNvPicPr/>
                        </pic:nvPicPr>
                        <pic:blipFill>
                          <a:blip r:embed="rId58"/>
                          <a:stretch>
                            <a:fillRect/>
                          </a:stretch>
                        </pic:blipFill>
                        <pic:spPr>
                          <a:xfrm>
                            <a:off x="0" y="0"/>
                            <a:ext cx="10795"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392430"/>
                  <wp:effectExtent l="0" t="0" r="0" b="0"/>
                  <wp:wrapNone/>
                  <wp:docPr id="491" name="图片_3_SpCnt_20"/>
                  <wp:cNvGraphicFramePr/>
                  <a:graphic xmlns:a="http://schemas.openxmlformats.org/drawingml/2006/main">
                    <a:graphicData uri="http://schemas.openxmlformats.org/drawingml/2006/picture">
                      <pic:pic xmlns:pic="http://schemas.openxmlformats.org/drawingml/2006/picture">
                        <pic:nvPicPr>
                          <pic:cNvPr id="491" name="图片_3_SpCnt_20"/>
                          <pic:cNvPicPr/>
                        </pic:nvPicPr>
                        <pic:blipFill>
                          <a:blip r:embed="rId70"/>
                          <a:stretch>
                            <a:fillRect/>
                          </a:stretch>
                        </pic:blipFill>
                        <pic:spPr>
                          <a:xfrm>
                            <a:off x="0" y="0"/>
                            <a:ext cx="10795" cy="3924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247650"/>
                  <wp:effectExtent l="0" t="0" r="0" b="0"/>
                  <wp:wrapNone/>
                  <wp:docPr id="492" name="图片_3_SpCnt_21"/>
                  <wp:cNvGraphicFramePr/>
                  <a:graphic xmlns:a="http://schemas.openxmlformats.org/drawingml/2006/main">
                    <a:graphicData uri="http://schemas.openxmlformats.org/drawingml/2006/picture">
                      <pic:pic xmlns:pic="http://schemas.openxmlformats.org/drawingml/2006/picture">
                        <pic:nvPicPr>
                          <pic:cNvPr id="492" name="图片_3_SpCnt_21"/>
                          <pic:cNvPicPr/>
                        </pic:nvPicPr>
                        <pic:blipFill>
                          <a:blip r:embed="rId66"/>
                          <a:stretch>
                            <a:fillRect/>
                          </a:stretch>
                        </pic:blipFill>
                        <pic:spPr>
                          <a:xfrm>
                            <a:off x="0" y="0"/>
                            <a:ext cx="10795" cy="2476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621665"/>
                  <wp:effectExtent l="0" t="0" r="0" b="0"/>
                  <wp:wrapNone/>
                  <wp:docPr id="493" name="图片_3_SpCnt_22"/>
                  <wp:cNvGraphicFramePr/>
                  <a:graphic xmlns:a="http://schemas.openxmlformats.org/drawingml/2006/main">
                    <a:graphicData uri="http://schemas.openxmlformats.org/drawingml/2006/picture">
                      <pic:pic xmlns:pic="http://schemas.openxmlformats.org/drawingml/2006/picture">
                        <pic:nvPicPr>
                          <pic:cNvPr id="493" name="图片_3_SpCnt_22"/>
                          <pic:cNvPicPr/>
                        </pic:nvPicPr>
                        <pic:blipFill>
                          <a:blip r:embed="rId58"/>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可吹冷热风，1600W</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F87B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756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E6E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666E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FAC6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FAE9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473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D181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5400</w:t>
            </w:r>
          </w:p>
        </w:tc>
      </w:tr>
      <w:tr w14:paraId="52D94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CF0B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子项4：餐饮用具类</w:t>
            </w:r>
          </w:p>
        </w:tc>
      </w:tr>
      <w:tr w14:paraId="21425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CEE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04E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双层不锈钢碗</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7752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18CM直径</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3E94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8C28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9D4F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08C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4113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5CA3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300D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028F6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筷子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95ED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24cm,5双一盒，不锈钢</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E21F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盒</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FE60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55C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59C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DC3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6789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D8B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475EE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打火机</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2088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防风打火机</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A1DE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支</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083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608A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7DC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A19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2DA5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DF8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98C8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蒸盘</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994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18CM直径</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AA7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273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5711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B3E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BC9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D181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D0C9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1AC5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蒸锅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331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304不锈钢，锅内口径26cm，双层（送蒸片）</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F5F6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6D9F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273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49D7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E6FC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5B68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0B9D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B4CC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家用304不锈钢加厚蒸锅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B1D6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两层总高32cm*26*15</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FA64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113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39C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3E6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FF0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8745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37E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0634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牙签</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2F1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双尖款，3600支/包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B1D3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379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B84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D609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56</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ED8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7A30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665E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BF24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刮皮刀</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BD3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不锈钢，长15.5cm宽5.7cm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4A7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A436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1F1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389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240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532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E669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DB78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7483B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砧板</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C059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不锈钢抗菌砧板，尺寸：360*240*9mm,材质PP</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8996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874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CBF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FCA4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AA5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C501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5D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1FA8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汤勺</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7B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304不锈钢，40cm长，宽度10cm，大号</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85D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F3AB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2282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DAB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7B58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06CC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365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55F3E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电煎锅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FC9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LR-D30275</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8D8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828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8842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8E81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CFA9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ACE9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DB1F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9914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水瓢</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6ED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直径15cm手柄长13.5cm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936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58D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7839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3F0F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320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25BE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1CF8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70B0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628C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电子秤专用称量碗透明</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BA30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600毫升</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E5B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E3BD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32C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D10F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F08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B524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6969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3B5E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漏勺</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9192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304材质,7公分</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EE6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4981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E350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C2E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DDD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CC8D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7B67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2E5F6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水瓢</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65E0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塑料，口径18cm，柄长22cm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AAAD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E02C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490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A4EF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5E1E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A593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CEA1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8163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厨房水槽过滤网</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F637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长度11cm，高度2cm，不锈钢</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EC9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47D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EEB7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83DE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040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B75B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1D4D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0C1A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平头竹签</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F772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color w:val="FF0000"/>
                <w:lang w:val="en-US" w:eastAsia="zh-CN"/>
              </w:rPr>
              <w:t>长度*直径为40cm*4mm，50支/包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126B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20D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3183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F434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B60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08F3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F30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AE4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塑料凳子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8A1F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FF0000"/>
                <w:kern w:val="0"/>
                <w:sz w:val="24"/>
                <w:szCs w:val="24"/>
                <w:highlight w:val="none"/>
                <w:u w:val="none"/>
                <w:lang w:val="en-US" w:eastAsia="zh-CN" w:bidi="ar"/>
              </w:rPr>
              <w:t>加厚，长*宽*高为37*27*45cm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162F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E23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BBF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7C3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A0ED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A466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BCE1C">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8C7B7">
            <w:pPr>
              <w:keepNext w:val="0"/>
              <w:keepLines w:val="0"/>
              <w:widowControl/>
              <w:suppressLineNumbers w:val="0"/>
              <w:jc w:val="right"/>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31135.00</w:t>
            </w:r>
          </w:p>
        </w:tc>
      </w:tr>
      <w:tr w14:paraId="52C29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2ADB1">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color w:val="000000"/>
                <w:sz w:val="24"/>
                <w:szCs w:val="24"/>
                <w:lang w:val="en-US" w:eastAsia="zh-CN"/>
              </w:rPr>
              <w:t>商务条款</w:t>
            </w:r>
          </w:p>
        </w:tc>
        <w:tc>
          <w:tcPr>
            <w:tcW w:w="10095"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766C9">
            <w:pPr>
              <w:keepNext w:val="0"/>
              <w:keepLines w:val="0"/>
              <w:pageBreakBefore w:val="0"/>
              <w:kinsoku/>
              <w:wordWrap/>
              <w:overflowPunct/>
              <w:topLinePunct w:val="0"/>
              <w:autoSpaceDE/>
              <w:autoSpaceDN/>
              <w:bidi w:val="0"/>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r>
              <w:rPr>
                <w:rFonts w:hint="eastAsia" w:ascii="仿宋" w:hAnsi="仿宋" w:eastAsia="仿宋" w:cs="仿宋"/>
                <w:b/>
                <w:bCs/>
                <w:color w:val="000000"/>
                <w:sz w:val="24"/>
                <w:szCs w:val="24"/>
              </w:rPr>
              <w:t>报价要求：</w:t>
            </w:r>
            <w:r>
              <w:rPr>
                <w:rFonts w:hint="eastAsia" w:ascii="仿宋" w:hAnsi="仿宋" w:eastAsia="仿宋" w:cs="仿宋"/>
                <w:color w:val="000000"/>
                <w:sz w:val="24"/>
                <w:szCs w:val="24"/>
                <w:lang w:eastAsia="zh-CN"/>
              </w:rPr>
              <w:t>报价以人民币报价，供应商的投标总报价≤项目预算价</w:t>
            </w:r>
            <w:r>
              <w:rPr>
                <w:rFonts w:hint="eastAsia" w:ascii="仿宋" w:hAnsi="仿宋" w:eastAsia="仿宋" w:cs="仿宋"/>
                <w:color w:val="000000"/>
                <w:sz w:val="24"/>
                <w:szCs w:val="24"/>
                <w:lang w:val="en-US" w:eastAsia="zh-CN"/>
              </w:rPr>
              <w:t>且各项单价报价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控制价（相同品类报价需要一致）</w:t>
            </w:r>
            <w:r>
              <w:rPr>
                <w:rFonts w:hint="eastAsia" w:ascii="仿宋" w:hAnsi="仿宋" w:eastAsia="仿宋" w:cs="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55497C0F">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（1）货物的价格；</w:t>
            </w:r>
          </w:p>
          <w:p w14:paraId="24B03818">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（2）货物的标准附件、备品备件、专用工具的价格；</w:t>
            </w:r>
          </w:p>
          <w:p w14:paraId="5BB79DC5">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（3）运输、装卸、安装、材料、培训、技术支持、售后服务等费用；</w:t>
            </w:r>
          </w:p>
          <w:p w14:paraId="5F49B687">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（4）必要的保险费用和各项税费。</w:t>
            </w:r>
          </w:p>
          <w:p w14:paraId="648463D5">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2、</w:t>
            </w:r>
            <w:r>
              <w:rPr>
                <w:rFonts w:hint="eastAsia" w:ascii="仿宋" w:hAnsi="仿宋" w:eastAsia="仿宋" w:cs="仿宋"/>
                <w:b/>
                <w:bCs/>
                <w:color w:val="000000"/>
                <w:sz w:val="24"/>
                <w:szCs w:val="24"/>
                <w:lang w:val="en-US" w:eastAsia="zh-CN"/>
              </w:rPr>
              <w:t>供货</w:t>
            </w:r>
            <w:r>
              <w:rPr>
                <w:rFonts w:hint="eastAsia" w:ascii="仿宋" w:hAnsi="仿宋" w:eastAsia="仿宋" w:cs="仿宋"/>
                <w:b/>
                <w:bCs/>
                <w:color w:val="000000"/>
                <w:sz w:val="24"/>
                <w:szCs w:val="24"/>
                <w:lang w:eastAsia="zh-CN"/>
              </w:rPr>
              <w:t>时间及地点：</w:t>
            </w:r>
          </w:p>
          <w:p w14:paraId="7B49F3C6">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供货</w:t>
            </w:r>
            <w:r>
              <w:rPr>
                <w:rFonts w:hint="eastAsia" w:ascii="仿宋" w:hAnsi="仿宋" w:eastAsia="仿宋" w:cs="仿宋"/>
                <w:b w:val="0"/>
                <w:bCs w:val="0"/>
                <w:color w:val="000000"/>
                <w:sz w:val="24"/>
                <w:szCs w:val="24"/>
                <w:lang w:eastAsia="zh-CN"/>
              </w:rPr>
              <w:t>时间：</w:t>
            </w:r>
            <w:r>
              <w:rPr>
                <w:rFonts w:hint="eastAsia" w:ascii="仿宋" w:hAnsi="仿宋" w:eastAsia="仿宋" w:cs="仿宋"/>
                <w:b w:val="0"/>
                <w:bCs w:val="0"/>
                <w:color w:val="000000"/>
                <w:sz w:val="24"/>
                <w:szCs w:val="24"/>
                <w:lang w:val="en-US" w:eastAsia="zh-CN"/>
              </w:rPr>
              <w:t>签订合同后15日内完成供货。</w:t>
            </w:r>
          </w:p>
          <w:p w14:paraId="4CD68081">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供货</w:t>
            </w:r>
            <w:r>
              <w:rPr>
                <w:rFonts w:hint="eastAsia" w:ascii="仿宋" w:hAnsi="仿宋" w:eastAsia="仿宋" w:cs="仿宋"/>
                <w:color w:val="000000"/>
                <w:sz w:val="24"/>
                <w:szCs w:val="24"/>
                <w:lang w:eastAsia="zh-CN"/>
              </w:rPr>
              <w:t>地点：南宁市卫生学校相思湖校区</w:t>
            </w:r>
          </w:p>
          <w:p w14:paraId="766B3D16">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3、</w:t>
            </w:r>
            <w:r>
              <w:rPr>
                <w:rFonts w:hint="eastAsia" w:ascii="仿宋" w:hAnsi="仿宋" w:eastAsia="仿宋" w:cs="仿宋"/>
                <w:b/>
                <w:bCs/>
                <w:color w:val="000000"/>
                <w:sz w:val="24"/>
                <w:szCs w:val="24"/>
              </w:rPr>
              <w:t>付款方式：</w:t>
            </w:r>
          </w:p>
          <w:p w14:paraId="2DD5B81D">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本项目无预付款，</w:t>
            </w:r>
            <w:r>
              <w:rPr>
                <w:rFonts w:hint="eastAsia" w:ascii="仿宋" w:hAnsi="仿宋" w:eastAsia="仿宋" w:cs="仿宋"/>
                <w:color w:val="000000"/>
                <w:sz w:val="24"/>
                <w:szCs w:val="24"/>
                <w:lang w:eastAsia="zh-CN"/>
              </w:rPr>
              <w:t>项目经</w:t>
            </w:r>
            <w:r>
              <w:rPr>
                <w:rFonts w:hint="eastAsia" w:ascii="仿宋" w:hAnsi="仿宋" w:eastAsia="仿宋" w:cs="仿宋"/>
                <w:color w:val="000000"/>
                <w:sz w:val="24"/>
                <w:szCs w:val="24"/>
              </w:rPr>
              <w:t>采购人验收合格</w:t>
            </w:r>
            <w:r>
              <w:rPr>
                <w:rFonts w:hint="eastAsia" w:ascii="仿宋" w:hAnsi="仿宋" w:eastAsia="仿宋" w:cs="仿宋"/>
                <w:color w:val="000000"/>
                <w:sz w:val="24"/>
                <w:szCs w:val="24"/>
                <w:lang w:eastAsia="zh-CN"/>
              </w:rPr>
              <w:t>，且财政审批该项目用款计划</w:t>
            </w:r>
            <w:r>
              <w:rPr>
                <w:rFonts w:hint="eastAsia" w:ascii="仿宋" w:hAnsi="仿宋" w:eastAsia="仿宋" w:cs="仿宋"/>
                <w:color w:val="000000"/>
                <w:sz w:val="24"/>
                <w:szCs w:val="24"/>
              </w:rPr>
              <w:t>后，一次性支付</w:t>
            </w:r>
            <w:r>
              <w:rPr>
                <w:rFonts w:hint="eastAsia" w:ascii="仿宋" w:hAnsi="仿宋" w:eastAsia="仿宋" w:cs="仿宋"/>
                <w:color w:val="000000"/>
                <w:sz w:val="24"/>
                <w:szCs w:val="24"/>
                <w:lang w:val="en-US" w:eastAsia="zh-CN"/>
              </w:rPr>
              <w:t>货款</w:t>
            </w:r>
            <w:r>
              <w:rPr>
                <w:rFonts w:hint="eastAsia" w:ascii="仿宋" w:hAnsi="仿宋" w:eastAsia="仿宋" w:cs="仿宋"/>
                <w:color w:val="000000"/>
                <w:sz w:val="24"/>
                <w:szCs w:val="24"/>
              </w:rPr>
              <w:t>。</w:t>
            </w:r>
          </w:p>
          <w:p w14:paraId="01F72AC7">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2）付款前，中标人需开具足额、合规发票交采购人。</w:t>
            </w:r>
          </w:p>
          <w:p w14:paraId="2E0A1878">
            <w:pPr>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4、质量保证：</w:t>
            </w:r>
          </w:p>
          <w:p w14:paraId="7CB68E6D">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供应商所提供的货物型号、技术规格、技术参数等质量必须与本次采购要求和承诺相一致。</w:t>
            </w:r>
          </w:p>
          <w:p w14:paraId="19CD2858">
            <w:pPr>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供应商所提供的货物必须是全新、未使用的原装产品，且在正常安装、使用和保养条件下，其使用寿命期内各项指标均达到质量要求。</w:t>
            </w:r>
          </w:p>
          <w:p w14:paraId="4503C1E4">
            <w:pPr>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5、售后服务：</w:t>
            </w:r>
          </w:p>
          <w:p w14:paraId="70226173">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lang w:val="en-US" w:eastAsia="zh-CN"/>
              </w:rPr>
              <w:t>所提供的货物产品必须是未使用过的全新产品；若产品质量存在缺陷，中标人免费在1个月内更换新产品。</w:t>
            </w:r>
          </w:p>
          <w:p w14:paraId="14961DCB">
            <w:pPr>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所有货物免费送货上门安装、免费培训使用及维护。</w:t>
            </w:r>
          </w:p>
          <w:p w14:paraId="64622C71">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3）</w:t>
            </w:r>
            <w:r>
              <w:rPr>
                <w:rFonts w:hint="eastAsia" w:ascii="仿宋" w:hAnsi="仿宋" w:eastAsia="仿宋" w:cs="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5B9AABDA">
            <w:pPr>
              <w:keepNext w:val="0"/>
              <w:keepLines w:val="0"/>
              <w:widowControl/>
              <w:suppressLineNumbers w:val="0"/>
              <w:jc w:val="left"/>
              <w:textAlignment w:val="center"/>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4）</w:t>
            </w:r>
            <w:r>
              <w:rPr>
                <w:rFonts w:hint="eastAsia" w:ascii="仿宋" w:hAnsi="仿宋" w:eastAsia="仿宋" w:cs="仿宋"/>
                <w:color w:val="000000"/>
                <w:sz w:val="24"/>
                <w:szCs w:val="24"/>
                <w:lang w:val="en-US" w:eastAsia="zh-CN"/>
              </w:rPr>
              <w:t>项目供货及安装过程中产生的残留物或垃圾，需由中标人自行清理至校外。</w:t>
            </w:r>
          </w:p>
        </w:tc>
      </w:tr>
    </w:tbl>
    <w:p w14:paraId="5507ADA0">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4B7E2C0C">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05BFF074">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52315AF8">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4034DA7E">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41580333">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包含技术响应和商务响应</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138D7B5C">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513A5C46">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02B9BD8A">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5973E0D3">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6FE168CD">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0C8A3FCF">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69EDCF6D">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p w14:paraId="0CD3C42A">
      <w:pPr>
        <w:spacing w:line="360" w:lineRule="auto"/>
        <w:jc w:val="center"/>
        <w:rPr>
          <w:rFonts w:hint="eastAsia" w:ascii="宋体" w:hAnsi="宋体"/>
          <w:b/>
          <w:sz w:val="32"/>
          <w:szCs w:val="32"/>
        </w:rPr>
      </w:pPr>
    </w:p>
    <w:p w14:paraId="570798D6">
      <w:pPr>
        <w:spacing w:line="360" w:lineRule="auto"/>
        <w:jc w:val="center"/>
        <w:rPr>
          <w:rFonts w:hint="eastAsia" w:ascii="宋体" w:hAnsi="宋体"/>
          <w:b/>
          <w:sz w:val="32"/>
          <w:szCs w:val="32"/>
        </w:rPr>
      </w:pPr>
    </w:p>
    <w:p w14:paraId="6E08E5C3">
      <w:pPr>
        <w:spacing w:line="360" w:lineRule="auto"/>
        <w:jc w:val="center"/>
        <w:rPr>
          <w:rFonts w:hint="eastAsia" w:ascii="宋体" w:hAnsi="宋体"/>
          <w:b/>
          <w:sz w:val="32"/>
          <w:szCs w:val="32"/>
        </w:rPr>
      </w:pPr>
    </w:p>
    <w:p w14:paraId="42766F62">
      <w:pPr>
        <w:rPr>
          <w:rFonts w:hint="eastAsia" w:ascii="宋体" w:hAnsi="宋体"/>
          <w:b/>
          <w:sz w:val="32"/>
          <w:szCs w:val="32"/>
        </w:rPr>
      </w:pPr>
      <w:r>
        <w:rPr>
          <w:rFonts w:hint="eastAsia" w:ascii="宋体" w:hAnsi="宋体"/>
          <w:b/>
          <w:sz w:val="32"/>
          <w:szCs w:val="32"/>
        </w:rPr>
        <w:br w:type="page"/>
      </w:r>
    </w:p>
    <w:p w14:paraId="70E393D8">
      <w:pPr>
        <w:spacing w:line="360" w:lineRule="auto"/>
        <w:jc w:val="center"/>
        <w:rPr>
          <w:rFonts w:hint="eastAsia" w:ascii="宋体" w:hAnsi="宋体"/>
          <w:b/>
          <w:sz w:val="32"/>
          <w:szCs w:val="32"/>
        </w:rPr>
      </w:pPr>
      <w:r>
        <w:rPr>
          <w:rFonts w:hint="eastAsia" w:ascii="宋体" w:hAnsi="宋体"/>
          <w:b/>
          <w:sz w:val="32"/>
          <w:szCs w:val="32"/>
        </w:rPr>
        <w:t>声明书（格式）</w:t>
      </w:r>
    </w:p>
    <w:p w14:paraId="3E3FC9B0">
      <w:pPr>
        <w:spacing w:line="320" w:lineRule="exact"/>
        <w:jc w:val="center"/>
        <w:rPr>
          <w:rFonts w:hint="eastAsia" w:ascii="宋体" w:hAnsi="宋体"/>
          <w:sz w:val="24"/>
          <w:szCs w:val="20"/>
        </w:rPr>
      </w:pPr>
    </w:p>
    <w:p w14:paraId="15651E31">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4BF44498">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1288792D">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6ABAB766">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4AE115E4">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AF19886">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35A8383B">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74270D9B">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3665B831">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47D04A2D">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1E6D1B77">
      <w:pPr>
        <w:spacing w:line="360" w:lineRule="auto"/>
        <w:contextualSpacing/>
        <w:rPr>
          <w:rFonts w:hint="eastAsia" w:ascii="宋体" w:hAnsi="宋体" w:cs="宋体"/>
          <w:szCs w:val="21"/>
        </w:rPr>
      </w:pPr>
      <w:r>
        <w:rPr>
          <w:rFonts w:hint="eastAsia" w:ascii="宋体" w:hAnsi="宋体" w:cs="宋体"/>
          <w:szCs w:val="21"/>
        </w:rPr>
        <w:t>4.我方承诺:</w:t>
      </w:r>
    </w:p>
    <w:p w14:paraId="4600A008">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1A6133F2">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41CFC3FA">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148D7CC5">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1156F05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36830955">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7E95BB2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77E6447B">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2BE9BFB4">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35749A5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07D648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288BAAC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1AE30778">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14C5602B">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1DD7314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048FF92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00FEBDE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56683E3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4ACEB02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6D36860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21D3F16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07A26E43">
      <w:pPr>
        <w:spacing w:line="360" w:lineRule="auto"/>
        <w:contextualSpacing/>
        <w:rPr>
          <w:rFonts w:hint="eastAsia" w:ascii="宋体" w:hAnsi="宋体" w:cs="宋体"/>
          <w:szCs w:val="21"/>
        </w:rPr>
      </w:pPr>
      <w:r>
        <w:rPr>
          <w:rFonts w:hint="eastAsia" w:ascii="宋体" w:hAnsi="宋体" w:cs="宋体"/>
          <w:szCs w:val="21"/>
        </w:rPr>
        <w:t>5.我方在此声明：</w:t>
      </w:r>
    </w:p>
    <w:p w14:paraId="0773A13C">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1F9E938C">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2A0EA26">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6E63759D">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2567216F">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73A2BAB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50B97008">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37AF7F17">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1BF98DA2">
      <w:pPr>
        <w:tabs>
          <w:tab w:val="left" w:pos="939"/>
        </w:tabs>
        <w:spacing w:line="360" w:lineRule="auto"/>
        <w:ind w:left="141" w:leftChars="67"/>
        <w:contextualSpacing/>
        <w:rPr>
          <w:rFonts w:hint="eastAsia" w:ascii="宋体" w:hAnsi="宋体" w:cs="宋体"/>
          <w:szCs w:val="21"/>
        </w:rPr>
      </w:pPr>
    </w:p>
    <w:p w14:paraId="403C88B1">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311C5CB">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7D10D3EA">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72440510">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4"/>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76FE0146">
        <w:tblPrEx>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816AFB6">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59DFDC2">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ECC27B7">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DB6F8D7">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1985CDE">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0456EDFE">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84CE1FB">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40AE9FA">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087ED25">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FCD0A0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4EB5CDF">
            <w:pPr>
              <w:widowControl/>
              <w:spacing w:line="360" w:lineRule="exact"/>
              <w:jc w:val="center"/>
              <w:rPr>
                <w:rFonts w:ascii="宋体" w:hAnsi="宋体"/>
                <w:kern w:val="0"/>
                <w:szCs w:val="21"/>
              </w:rPr>
            </w:pPr>
          </w:p>
        </w:tc>
      </w:tr>
      <w:tr w14:paraId="1C1CD0D1">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0448F3">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4732976">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3F9A80C">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07E4A90">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269F01E">
            <w:pPr>
              <w:widowControl/>
              <w:spacing w:line="360" w:lineRule="exact"/>
              <w:jc w:val="center"/>
              <w:rPr>
                <w:rFonts w:ascii="宋体" w:hAnsi="宋体"/>
                <w:kern w:val="0"/>
                <w:szCs w:val="21"/>
              </w:rPr>
            </w:pPr>
          </w:p>
        </w:tc>
      </w:tr>
      <w:tr w14:paraId="29A2FAAD">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8AA4722">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7C3CD2D">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C323A19">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AAB4295">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0BFBE9">
            <w:pPr>
              <w:widowControl/>
              <w:spacing w:line="360" w:lineRule="exact"/>
              <w:jc w:val="center"/>
              <w:rPr>
                <w:rFonts w:ascii="宋体" w:hAnsi="宋体"/>
                <w:kern w:val="0"/>
                <w:szCs w:val="21"/>
              </w:rPr>
            </w:pPr>
          </w:p>
        </w:tc>
      </w:tr>
      <w:tr w14:paraId="145C769F">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C1AB31B">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DFFEAF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7BE0A2">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9B6AE3">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2DD137F">
            <w:pPr>
              <w:widowControl/>
              <w:spacing w:line="360" w:lineRule="exact"/>
              <w:jc w:val="center"/>
              <w:rPr>
                <w:rFonts w:ascii="宋体" w:hAnsi="宋体"/>
                <w:kern w:val="0"/>
                <w:szCs w:val="21"/>
              </w:rPr>
            </w:pPr>
          </w:p>
        </w:tc>
      </w:tr>
    </w:tbl>
    <w:p w14:paraId="5BBBEDDF">
      <w:pPr>
        <w:snapToGrid w:val="0"/>
        <w:spacing w:line="360" w:lineRule="exact"/>
        <w:jc w:val="left"/>
        <w:rPr>
          <w:rFonts w:ascii="宋体" w:hAnsi="宋体"/>
          <w:szCs w:val="21"/>
        </w:rPr>
      </w:pPr>
      <w:r>
        <w:rPr>
          <w:rFonts w:hint="eastAsia" w:ascii="宋体" w:hAnsi="宋体"/>
          <w:szCs w:val="21"/>
        </w:rPr>
        <w:t>注：</w:t>
      </w:r>
    </w:p>
    <w:p w14:paraId="32AE61AB">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508C68C0">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646EB9B">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6500843E">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02403DAA">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416A77B5">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A93EAB6">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20A7F6E6">
      <w:pPr>
        <w:snapToGrid w:val="0"/>
        <w:spacing w:line="400" w:lineRule="exact"/>
        <w:jc w:val="center"/>
        <w:rPr>
          <w:rFonts w:ascii="宋体" w:hAnsi="宋体"/>
          <w:b/>
          <w:sz w:val="32"/>
          <w:szCs w:val="32"/>
        </w:rPr>
      </w:pPr>
    </w:p>
    <w:tbl>
      <w:tblPr>
        <w:tblStyle w:val="4"/>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28C02E7D">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961CBF9">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70C570A">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53C9C28">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6CB14FAA">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71ED6EDE">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149608A">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554B79D">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F637E37">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198801A">
            <w:pPr>
              <w:widowControl/>
              <w:spacing w:line="360" w:lineRule="exact"/>
              <w:jc w:val="center"/>
              <w:rPr>
                <w:rFonts w:ascii="宋体" w:hAnsi="宋体"/>
                <w:kern w:val="0"/>
                <w:szCs w:val="21"/>
              </w:rPr>
            </w:pPr>
          </w:p>
        </w:tc>
      </w:tr>
      <w:tr w14:paraId="4E8866BF">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56B6EE">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745B87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05CD8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81313BD">
            <w:pPr>
              <w:widowControl/>
              <w:spacing w:line="360" w:lineRule="exact"/>
              <w:jc w:val="center"/>
              <w:rPr>
                <w:rFonts w:ascii="宋体" w:hAnsi="宋体"/>
                <w:kern w:val="0"/>
                <w:szCs w:val="21"/>
              </w:rPr>
            </w:pPr>
          </w:p>
        </w:tc>
      </w:tr>
      <w:tr w14:paraId="291BC332">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465C1B8">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9CEEB5">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E7DBE06">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6F81C7E">
            <w:pPr>
              <w:widowControl/>
              <w:spacing w:line="360" w:lineRule="exact"/>
              <w:jc w:val="center"/>
              <w:rPr>
                <w:rFonts w:ascii="宋体" w:hAnsi="宋体"/>
                <w:kern w:val="0"/>
                <w:szCs w:val="21"/>
              </w:rPr>
            </w:pPr>
          </w:p>
        </w:tc>
      </w:tr>
      <w:tr w14:paraId="6661F361">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52257BF">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86C3432">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4B3DCB0">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B754C10">
            <w:pPr>
              <w:widowControl/>
              <w:spacing w:line="360" w:lineRule="exact"/>
              <w:jc w:val="center"/>
              <w:rPr>
                <w:rFonts w:ascii="宋体" w:hAnsi="宋体"/>
                <w:kern w:val="0"/>
                <w:szCs w:val="21"/>
              </w:rPr>
            </w:pPr>
          </w:p>
        </w:tc>
      </w:tr>
    </w:tbl>
    <w:p w14:paraId="223D07A0">
      <w:pPr>
        <w:snapToGrid w:val="0"/>
        <w:spacing w:line="360" w:lineRule="exact"/>
        <w:jc w:val="left"/>
        <w:rPr>
          <w:rFonts w:ascii="宋体" w:hAnsi="宋体"/>
          <w:szCs w:val="21"/>
        </w:rPr>
      </w:pPr>
      <w:r>
        <w:rPr>
          <w:rFonts w:hint="eastAsia" w:ascii="宋体" w:hAnsi="宋体"/>
          <w:szCs w:val="21"/>
        </w:rPr>
        <w:t>注：</w:t>
      </w:r>
    </w:p>
    <w:p w14:paraId="63988686">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7D577F2C">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378E4A53">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65C6FD2D">
      <w:pPr>
        <w:snapToGrid w:val="0"/>
        <w:spacing w:line="360" w:lineRule="exact"/>
        <w:jc w:val="left"/>
        <w:rPr>
          <w:rFonts w:ascii="宋体" w:hAnsi="宋体"/>
          <w:szCs w:val="21"/>
        </w:rPr>
      </w:pPr>
    </w:p>
    <w:p w14:paraId="4D7145DD">
      <w:pPr>
        <w:snapToGrid w:val="0"/>
        <w:spacing w:line="360" w:lineRule="exact"/>
        <w:jc w:val="left"/>
        <w:rPr>
          <w:rFonts w:ascii="宋体" w:hAnsi="宋体"/>
          <w:szCs w:val="21"/>
        </w:rPr>
      </w:pPr>
    </w:p>
    <w:p w14:paraId="5E04DCFB">
      <w:pPr>
        <w:snapToGrid w:val="0"/>
        <w:spacing w:line="360" w:lineRule="exact"/>
        <w:jc w:val="left"/>
        <w:rPr>
          <w:szCs w:val="21"/>
        </w:rPr>
      </w:pPr>
    </w:p>
    <w:p w14:paraId="5919C71B">
      <w:pPr>
        <w:snapToGrid w:val="0"/>
        <w:spacing w:line="360" w:lineRule="exact"/>
        <w:jc w:val="left"/>
        <w:rPr>
          <w:szCs w:val="21"/>
        </w:rPr>
      </w:pPr>
    </w:p>
    <w:p w14:paraId="65080BD5">
      <w:pPr>
        <w:snapToGrid w:val="0"/>
        <w:spacing w:line="360" w:lineRule="exact"/>
        <w:jc w:val="left"/>
        <w:rPr>
          <w:szCs w:val="21"/>
        </w:rPr>
      </w:pPr>
    </w:p>
    <w:p w14:paraId="24305EA3">
      <w:pPr>
        <w:snapToGrid w:val="0"/>
        <w:spacing w:line="360" w:lineRule="exact"/>
        <w:jc w:val="left"/>
        <w:rPr>
          <w:rFonts w:ascii="宋体" w:hAnsi="宋体"/>
          <w:szCs w:val="21"/>
        </w:rPr>
      </w:pPr>
    </w:p>
    <w:p w14:paraId="0EB14CBD">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01C23253">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739E9466">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72D040AC">
      <w:pPr>
        <w:snapToGrid w:val="0"/>
        <w:spacing w:before="156" w:after="50" w:line="360" w:lineRule="exact"/>
        <w:ind w:right="480" w:firstLine="210" w:firstLineChars="100"/>
        <w:jc w:val="center"/>
        <w:rPr>
          <w:rFonts w:ascii="宋体" w:hAnsi="宋体"/>
          <w:szCs w:val="21"/>
        </w:rPr>
      </w:pPr>
    </w:p>
    <w:p w14:paraId="5821162C">
      <w:pPr>
        <w:snapToGrid w:val="0"/>
        <w:spacing w:before="156" w:after="50" w:line="360" w:lineRule="exact"/>
        <w:ind w:right="480" w:firstLine="210" w:firstLineChars="100"/>
        <w:jc w:val="center"/>
        <w:rPr>
          <w:rFonts w:ascii="宋体" w:hAnsi="宋体"/>
          <w:szCs w:val="21"/>
        </w:rPr>
      </w:pPr>
    </w:p>
    <w:p w14:paraId="6F4DC608">
      <w:pPr>
        <w:snapToGrid w:val="0"/>
        <w:spacing w:before="156" w:after="50" w:line="360" w:lineRule="exact"/>
        <w:ind w:right="480" w:firstLine="210" w:firstLineChars="100"/>
        <w:jc w:val="center"/>
        <w:rPr>
          <w:rFonts w:ascii="宋体" w:hAnsi="宋体"/>
          <w:szCs w:val="21"/>
        </w:rPr>
      </w:pPr>
    </w:p>
    <w:p w14:paraId="4F1AEE07">
      <w:pPr>
        <w:snapToGrid w:val="0"/>
        <w:spacing w:before="156" w:after="50" w:line="360" w:lineRule="exact"/>
        <w:ind w:right="480" w:firstLine="210" w:firstLineChars="100"/>
        <w:jc w:val="center"/>
        <w:rPr>
          <w:rFonts w:ascii="宋体" w:hAnsi="宋体"/>
          <w:szCs w:val="21"/>
        </w:rPr>
      </w:pPr>
    </w:p>
    <w:p w14:paraId="4B156254">
      <w:pPr>
        <w:snapToGrid w:val="0"/>
        <w:spacing w:before="156" w:after="50" w:line="360" w:lineRule="exact"/>
        <w:ind w:right="480" w:firstLine="210" w:firstLineChars="100"/>
        <w:jc w:val="center"/>
        <w:rPr>
          <w:rFonts w:ascii="宋体" w:hAnsi="宋体"/>
          <w:szCs w:val="21"/>
        </w:rPr>
      </w:pPr>
    </w:p>
    <w:p w14:paraId="12AC310E">
      <w:pPr>
        <w:snapToGrid w:val="0"/>
        <w:spacing w:before="156" w:after="50" w:line="360" w:lineRule="exact"/>
        <w:ind w:right="480" w:firstLine="210" w:firstLineChars="100"/>
        <w:jc w:val="center"/>
        <w:rPr>
          <w:rFonts w:ascii="宋体" w:hAnsi="宋体"/>
          <w:szCs w:val="21"/>
        </w:rPr>
      </w:pPr>
    </w:p>
    <w:p w14:paraId="506BF920">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FB509">
    <w:pPr>
      <w:pStyle w:val="18"/>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49CEE338">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4765F462"/>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49CEE338">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4765F462"/>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abstractNum w:abstractNumId="1">
    <w:nsid w:val="B3591D2B"/>
    <w:multiLevelType w:val="singleLevel"/>
    <w:tmpl w:val="B3591D2B"/>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A35876"/>
    <w:rsid w:val="073C7668"/>
    <w:rsid w:val="07F132ED"/>
    <w:rsid w:val="127E48BD"/>
    <w:rsid w:val="1C4D2EE6"/>
    <w:rsid w:val="1CF75A17"/>
    <w:rsid w:val="1D6F2068"/>
    <w:rsid w:val="206527DA"/>
    <w:rsid w:val="217E72AF"/>
    <w:rsid w:val="23ED0FEE"/>
    <w:rsid w:val="31B147A4"/>
    <w:rsid w:val="353E2124"/>
    <w:rsid w:val="3BA573AB"/>
    <w:rsid w:val="448F79BF"/>
    <w:rsid w:val="457E1F5A"/>
    <w:rsid w:val="4B1B26BD"/>
    <w:rsid w:val="4C382B9D"/>
    <w:rsid w:val="4E1C4B0D"/>
    <w:rsid w:val="52F855CC"/>
    <w:rsid w:val="56F059C1"/>
    <w:rsid w:val="620A285D"/>
    <w:rsid w:val="643A36D8"/>
    <w:rsid w:val="64E45126"/>
    <w:rsid w:val="6C446A21"/>
    <w:rsid w:val="6C9F02DC"/>
    <w:rsid w:val="76D76923"/>
    <w:rsid w:val="770825C9"/>
    <w:rsid w:val="7DCF498A"/>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8"/>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qFormat/>
    <w:uiPriority w:val="0"/>
    <w:pPr>
      <w:jc w:val="left"/>
    </w:pPr>
  </w:style>
  <w:style w:type="paragraph" w:customStyle="1" w:styleId="6">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7">
    <w:name w:val="默认段落字体1"/>
    <w:link w:val="1"/>
    <w:qFormat/>
    <w:uiPriority w:val="0"/>
  </w:style>
  <w:style w:type="table" w:customStyle="1" w:styleId="8">
    <w:name w:val="普通表格1"/>
    <w:qFormat/>
    <w:uiPriority w:val="0"/>
  </w:style>
  <w:style w:type="paragraph" w:customStyle="1" w:styleId="9">
    <w:name w:val="正文缩进1"/>
    <w:basedOn w:val="1"/>
    <w:qFormat/>
    <w:uiPriority w:val="0"/>
    <w:pPr>
      <w:ind w:firstLine="420" w:firstLineChars="200"/>
    </w:pPr>
  </w:style>
  <w:style w:type="paragraph" w:customStyle="1" w:styleId="10">
    <w:name w:val="批注文字1"/>
    <w:basedOn w:val="1"/>
    <w:qFormat/>
    <w:uiPriority w:val="0"/>
    <w:pPr>
      <w:jc w:val="left"/>
    </w:pPr>
  </w:style>
  <w:style w:type="paragraph" w:customStyle="1" w:styleId="11">
    <w:name w:val="正文文本1"/>
    <w:basedOn w:val="1"/>
    <w:link w:val="12"/>
    <w:qFormat/>
    <w:uiPriority w:val="0"/>
    <w:pPr>
      <w:spacing w:after="120"/>
    </w:pPr>
  </w:style>
  <w:style w:type="character" w:customStyle="1" w:styleId="12">
    <w:name w:val="正文文本 Char"/>
    <w:basedOn w:val="7"/>
    <w:link w:val="11"/>
    <w:qFormat/>
    <w:uiPriority w:val="0"/>
    <w:rPr>
      <w:rFonts w:ascii="Calibri" w:hAnsi="Calibri"/>
      <w:kern w:val="2"/>
      <w:sz w:val="21"/>
      <w:szCs w:val="24"/>
    </w:rPr>
  </w:style>
  <w:style w:type="paragraph" w:customStyle="1" w:styleId="13">
    <w:name w:val="正文文本缩进1"/>
    <w:basedOn w:val="1"/>
    <w:qFormat/>
    <w:uiPriority w:val="0"/>
    <w:pPr>
      <w:ind w:firstLine="830" w:firstLineChars="352"/>
    </w:pPr>
    <w:rPr>
      <w:rFonts w:ascii="仿宋_GB2312" w:eastAsia="仿宋_GB2312"/>
      <w:kern w:val="0"/>
      <w:sz w:val="32"/>
      <w:szCs w:val="20"/>
    </w:rPr>
  </w:style>
  <w:style w:type="paragraph" w:customStyle="1" w:styleId="14">
    <w:name w:val="页眉1"/>
    <w:basedOn w:val="1"/>
    <w:link w:val="15"/>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5">
    <w:name w:val="页眉 Char"/>
    <w:basedOn w:val="7"/>
    <w:link w:val="14"/>
    <w:qFormat/>
    <w:uiPriority w:val="0"/>
    <w:rPr>
      <w:sz w:val="18"/>
      <w:szCs w:val="18"/>
    </w:rPr>
  </w:style>
  <w:style w:type="paragraph" w:customStyle="1" w:styleId="16">
    <w:name w:val="纯文本1"/>
    <w:basedOn w:val="1"/>
    <w:link w:val="17"/>
    <w:qFormat/>
    <w:uiPriority w:val="0"/>
    <w:rPr>
      <w:rFonts w:ascii="宋体" w:hAnsi="Courier New"/>
      <w:szCs w:val="22"/>
    </w:rPr>
  </w:style>
  <w:style w:type="character" w:customStyle="1" w:styleId="17">
    <w:name w:val="纯文本 Char"/>
    <w:link w:val="16"/>
    <w:qFormat/>
    <w:uiPriority w:val="0"/>
    <w:rPr>
      <w:rFonts w:ascii="宋体" w:hAnsi="Courier New" w:eastAsia="宋体"/>
    </w:rPr>
  </w:style>
  <w:style w:type="paragraph" w:customStyle="1" w:styleId="18">
    <w:name w:val="页脚1"/>
    <w:basedOn w:val="1"/>
    <w:link w:val="19"/>
    <w:qFormat/>
    <w:uiPriority w:val="0"/>
    <w:pPr>
      <w:tabs>
        <w:tab w:val="center" w:pos="4153"/>
        <w:tab w:val="right" w:pos="8306"/>
      </w:tabs>
      <w:snapToGrid w:val="0"/>
      <w:jc w:val="left"/>
    </w:pPr>
    <w:rPr>
      <w:rFonts w:ascii="Calibri" w:hAnsi="Calibri" w:eastAsia="宋体"/>
      <w:sz w:val="18"/>
      <w:szCs w:val="18"/>
    </w:rPr>
  </w:style>
  <w:style w:type="character" w:customStyle="1" w:styleId="19">
    <w:name w:val="页脚 Char"/>
    <w:basedOn w:val="7"/>
    <w:link w:val="18"/>
    <w:qFormat/>
    <w:uiPriority w:val="0"/>
    <w:rPr>
      <w:sz w:val="18"/>
      <w:szCs w:val="18"/>
    </w:rPr>
  </w:style>
  <w:style w:type="paragraph" w:customStyle="1" w:styleId="20">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1">
    <w:name w:val="正文首行缩进1"/>
    <w:basedOn w:val="11"/>
    <w:qFormat/>
    <w:uiPriority w:val="0"/>
    <w:pPr>
      <w:spacing w:after="0" w:line="360" w:lineRule="auto"/>
      <w:ind w:firstLine="420"/>
    </w:pPr>
    <w:rPr>
      <w:rFonts w:ascii="宋体" w:hAnsi="宋体" w:eastAsia="仿宋_GB2312"/>
      <w:sz w:val="24"/>
    </w:rPr>
  </w:style>
  <w:style w:type="paragraph" w:customStyle="1" w:styleId="22">
    <w:name w:val="正文首行缩进 21"/>
    <w:basedOn w:val="13"/>
    <w:qFormat/>
    <w:uiPriority w:val="0"/>
    <w:pPr>
      <w:spacing w:after="120"/>
      <w:ind w:left="420" w:leftChars="200" w:firstLine="420" w:firstLineChars="200"/>
    </w:pPr>
    <w:rPr>
      <w:rFonts w:ascii="黑体" w:eastAsia="黑体"/>
      <w:sz w:val="20"/>
    </w:rPr>
  </w:style>
  <w:style w:type="table" w:customStyle="1" w:styleId="23">
    <w:name w:val="网格型1"/>
    <w:basedOn w:val="8"/>
    <w:qFormat/>
    <w:uiPriority w:val="0"/>
    <w:pPr>
      <w:widowControl w:val="0"/>
      <w:jc w:val="both"/>
    </w:pPr>
    <w:rPr>
      <w:rFonts w:ascii="Calibri" w:hAnsi="Calibri"/>
    </w:rPr>
  </w:style>
  <w:style w:type="character" w:customStyle="1" w:styleId="24">
    <w:name w:val="已访问的超链接1"/>
    <w:basedOn w:val="7"/>
    <w:link w:val="1"/>
    <w:qFormat/>
    <w:uiPriority w:val="0"/>
    <w:rPr>
      <w:rFonts w:ascii="Verdana" w:hAnsi="Verdana"/>
      <w:color w:val="466BFF"/>
      <w:u w:val="none"/>
    </w:rPr>
  </w:style>
  <w:style w:type="character" w:customStyle="1" w:styleId="25">
    <w:name w:val="超链接1"/>
    <w:basedOn w:val="7"/>
    <w:link w:val="1"/>
    <w:qFormat/>
    <w:uiPriority w:val="0"/>
    <w:rPr>
      <w:rFonts w:ascii="Verdana" w:hAnsi="Verdana"/>
      <w:color w:val="000033"/>
      <w:u w:val="none"/>
    </w:rPr>
  </w:style>
  <w:style w:type="character" w:customStyle="1" w:styleId="26">
    <w:name w:val="font11"/>
    <w:basedOn w:val="7"/>
    <w:link w:val="1"/>
    <w:qFormat/>
    <w:uiPriority w:val="0"/>
    <w:rPr>
      <w:rFonts w:hint="eastAsia" w:ascii="宋体" w:hAnsi="宋体" w:eastAsia="宋体"/>
      <w:color w:val="000000"/>
      <w:sz w:val="22"/>
      <w:szCs w:val="22"/>
      <w:u w:val="none"/>
    </w:rPr>
  </w:style>
  <w:style w:type="character" w:customStyle="1" w:styleId="27">
    <w:name w:val="font41"/>
    <w:basedOn w:val="7"/>
    <w:link w:val="1"/>
    <w:qFormat/>
    <w:uiPriority w:val="0"/>
    <w:rPr>
      <w:rFonts w:hint="eastAsia" w:ascii="宋体" w:hAnsi="宋体" w:eastAsia="宋体"/>
      <w:color w:val="000000"/>
      <w:sz w:val="16"/>
      <w:szCs w:val="16"/>
      <w:u w:val="none"/>
    </w:rPr>
  </w:style>
  <w:style w:type="character" w:customStyle="1" w:styleId="28">
    <w:name w:val="纯文本 Char1"/>
    <w:basedOn w:val="7"/>
    <w:link w:val="1"/>
    <w:semiHidden/>
    <w:qFormat/>
    <w:uiPriority w:val="0"/>
    <w:rPr>
      <w:rFonts w:ascii="宋体" w:hAnsi="Courier New" w:eastAsia="宋体"/>
      <w:szCs w:val="21"/>
    </w:rPr>
  </w:style>
  <w:style w:type="paragraph" w:styleId="29">
    <w:name w:val="List Paragraph"/>
    <w:basedOn w:val="1"/>
    <w:qFormat/>
    <w:uiPriority w:val="0"/>
    <w:pPr>
      <w:ind w:firstLine="420" w:firstLineChars="200"/>
    </w:pPr>
  </w:style>
  <w:style w:type="paragraph" w:customStyle="1" w:styleId="30">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1">
    <w:name w:val="font01"/>
    <w:basedOn w:val="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3" Type="http://schemas.openxmlformats.org/officeDocument/2006/relationships/fontTable" Target="fontTable.xml"/><Relationship Id="rId72" Type="http://schemas.openxmlformats.org/officeDocument/2006/relationships/numbering" Target="numbering.xml"/><Relationship Id="rId71" Type="http://schemas.openxmlformats.org/officeDocument/2006/relationships/customXml" Target="../customXml/item1.xml"/><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Pages>
  <Words>2377</Words>
  <Characters>3007</Characters>
  <Lines>0</Lines>
  <Paragraphs>0</Paragraphs>
  <TotalTime>234</TotalTime>
  <ScaleCrop>false</ScaleCrop>
  <LinksUpToDate>false</LinksUpToDate>
  <CharactersWithSpaces>3023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2026-06-18T07:25:10Z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07788B487C9643688D559ED06C7F360E_13</vt:lpwstr>
  </property>
</Properties>
</file>