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93C" w:rsidRPr="009D3779" w:rsidRDefault="00B3293C" w:rsidP="00B3293C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体育文体用品采购项目</w:t>
      </w:r>
      <w:r w:rsidRPr="009D3779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</w:p>
    <w:p w:rsidR="00B3293C" w:rsidRDefault="00B3293C" w:rsidP="00B3293C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B3293C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现</w:t>
      </w:r>
      <w:r w:rsidR="00FC14B8">
        <w:rPr>
          <w:rFonts w:ascii="仿宋" w:eastAsia="仿宋" w:hAnsi="仿宋" w:hint="eastAsia"/>
          <w:color w:val="000000" w:themeColor="text1"/>
          <w:sz w:val="32"/>
          <w:szCs w:val="32"/>
        </w:rPr>
        <w:t>对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南宁市卫生学校体育文体用品采购项目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”进行询价采购，欢迎满足资格要求的相关单位前来参加，具体事宜公告如下：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南宁市卫生学校体育文体用品采购项目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体育文体用品一批，</w:t>
      </w:r>
      <w:r w:rsidR="009E055E">
        <w:rPr>
          <w:rFonts w:ascii="仿宋" w:eastAsia="仿宋" w:hAnsi="仿宋" w:hint="eastAsia"/>
          <w:color w:val="000000" w:themeColor="text1"/>
          <w:sz w:val="32"/>
          <w:szCs w:val="32"/>
        </w:rPr>
        <w:t>具体内容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详见附件。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Pr="00B3293C">
        <w:rPr>
          <w:rFonts w:ascii="仿宋" w:eastAsia="仿宋" w:hAnsi="仿宋"/>
          <w:color w:val="000000" w:themeColor="text1"/>
          <w:sz w:val="32"/>
          <w:szCs w:val="32"/>
        </w:rPr>
        <w:t>92864</w:t>
      </w:r>
      <w:r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B3293C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</w:t>
      </w:r>
      <w:r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六、获取采购文件方式：网上下载，本项目不发放纸质采购文件</w:t>
      </w:r>
      <w:r w:rsidR="00CD7AD6">
        <w:rPr>
          <w:rFonts w:ascii="仿宋" w:eastAsia="仿宋" w:hAnsi="仿宋" w:hint="eastAsia"/>
          <w:color w:val="000000" w:themeColor="text1"/>
          <w:sz w:val="32"/>
          <w:szCs w:val="32"/>
        </w:rPr>
        <w:t>，无需</w:t>
      </w:r>
      <w:r w:rsidR="00FC14B8">
        <w:rPr>
          <w:rFonts w:ascii="仿宋" w:eastAsia="仿宋" w:hAnsi="仿宋" w:hint="eastAsia"/>
          <w:color w:val="000000" w:themeColor="text1"/>
          <w:sz w:val="32"/>
          <w:szCs w:val="32"/>
        </w:rPr>
        <w:t>报名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B71E7A">
        <w:rPr>
          <w:rFonts w:ascii="仿宋" w:eastAsia="仿宋" w:hAnsi="仿宋" w:hint="eastAsia"/>
          <w:color w:val="000000" w:themeColor="text1"/>
          <w:sz w:val="32"/>
          <w:szCs w:val="32"/>
        </w:rPr>
        <w:t>26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B3293C" w:rsidRPr="00BA1DC0" w:rsidRDefault="00B3293C" w:rsidP="00B3293C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B3293C" w:rsidRPr="00BA1DC0" w:rsidRDefault="00B3293C" w:rsidP="00B3293C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2023年6月</w:t>
      </w:r>
      <w:r w:rsidR="00B71E7A">
        <w:rPr>
          <w:rFonts w:ascii="仿宋" w:eastAsia="仿宋" w:hAnsi="仿宋" w:hint="eastAsia"/>
          <w:color w:val="000000" w:themeColor="text1"/>
          <w:sz w:val="32"/>
          <w:szCs w:val="32"/>
        </w:rPr>
        <w:t>1</w:t>
      </w:r>
      <w:bookmarkStart w:id="0" w:name="_GoBack"/>
      <w:bookmarkEnd w:id="0"/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9日</w:t>
      </w:r>
    </w:p>
    <w:p w:rsidR="00B3293C" w:rsidRDefault="00B3293C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</w:p>
    <w:p w:rsidR="00B3293C" w:rsidRDefault="00B3293C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</w:p>
    <w:p w:rsidR="00473F5E" w:rsidRPr="00473F5E" w:rsidRDefault="00473F5E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  <w:r w:rsidRPr="00473F5E">
        <w:rPr>
          <w:rFonts w:ascii="仿宋" w:eastAsia="仿宋" w:hAnsi="仿宋" w:cs="仿宋" w:hint="eastAsia"/>
          <w:bCs/>
          <w:sz w:val="30"/>
          <w:szCs w:val="30"/>
        </w:rPr>
        <w:lastRenderedPageBreak/>
        <w:t>附件：</w:t>
      </w:r>
    </w:p>
    <w:p w:rsidR="00187B8B" w:rsidRPr="0017612A" w:rsidRDefault="00187B8B" w:rsidP="00187B8B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="仿宋" w:eastAsia="仿宋" w:hAnsi="仿宋"/>
          <w:b/>
          <w:sz w:val="21"/>
          <w:szCs w:val="21"/>
        </w:rPr>
      </w:pP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南宁市卫生学校</w:t>
      </w:r>
      <w:r w:rsidR="009D4673" w:rsidRPr="0017612A">
        <w:rPr>
          <w:rFonts w:ascii="仿宋" w:eastAsia="仿宋" w:hAnsi="仿宋" w:cs="仿宋" w:hint="eastAsia"/>
          <w:b/>
          <w:bCs/>
          <w:sz w:val="44"/>
          <w:szCs w:val="44"/>
        </w:rPr>
        <w:t>体育文艺用品采购项目</w:t>
      </w: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询价文件</w:t>
      </w:r>
    </w:p>
    <w:p w:rsidR="00187B8B" w:rsidRDefault="00187B8B" w:rsidP="00187B8B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9D4673">
        <w:rPr>
          <w:rFonts w:ascii="仿宋" w:eastAsia="仿宋" w:hAnsi="仿宋" w:cs="仿宋" w:hint="eastAsia"/>
          <w:bCs/>
          <w:sz w:val="32"/>
          <w:szCs w:val="32"/>
        </w:rPr>
        <w:t>南宁市卫生学校体育文体用品采购项目</w:t>
      </w:r>
      <w:r w:rsidR="009D4673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17612A" w:rsidRPr="0017612A">
        <w:rPr>
          <w:rFonts w:ascii="仿宋" w:eastAsia="仿宋" w:hAnsi="仿宋" w:cs="仿宋"/>
          <w:bCs/>
          <w:sz w:val="32"/>
          <w:szCs w:val="32"/>
        </w:rPr>
        <w:t>92864</w:t>
      </w:r>
      <w:r w:rsidR="0017612A" w:rsidRPr="0017612A">
        <w:rPr>
          <w:rFonts w:ascii="仿宋" w:eastAsia="仿宋" w:hAnsi="仿宋" w:cs="仿宋" w:hint="eastAsia"/>
          <w:bCs/>
          <w:sz w:val="32"/>
          <w:szCs w:val="32"/>
        </w:rPr>
        <w:t>.00元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 </w:t>
      </w:r>
    </w:p>
    <w:p w:rsidR="0017612A" w:rsidRDefault="003E226D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三、采购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内容：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体育文艺用品一批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四、交货期限：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30</w:t>
      </w:r>
      <w:r>
        <w:rPr>
          <w:rFonts w:ascii="仿宋" w:eastAsia="仿宋" w:hAnsi="仿宋" w:cs="仿宋" w:hint="eastAsia"/>
          <w:bCs/>
          <w:sz w:val="32"/>
          <w:szCs w:val="32"/>
        </w:rPr>
        <w:t>天</w:t>
      </w:r>
    </w:p>
    <w:p w:rsidR="00187B8B" w:rsidRDefault="0017612A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五、交货地点：南宁市卫生学校相思湖、黎塘校区</w:t>
      </w:r>
      <w:r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C258B2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六、供应商要求：</w:t>
      </w:r>
      <w:r w:rsidR="00B3293C"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七、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采购</w:t>
      </w:r>
      <w:r w:rsidR="003E226D">
        <w:rPr>
          <w:rFonts w:ascii="仿宋" w:eastAsia="仿宋" w:hAnsi="仿宋" w:cs="仿宋" w:hint="eastAsia"/>
          <w:bCs/>
          <w:sz w:val="32"/>
          <w:szCs w:val="32"/>
        </w:rPr>
        <w:t>内容</w:t>
      </w:r>
    </w:p>
    <w:tbl>
      <w:tblPr>
        <w:tblStyle w:val="a6"/>
        <w:tblW w:w="10480" w:type="dxa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3457"/>
        <w:gridCol w:w="818"/>
        <w:gridCol w:w="819"/>
        <w:gridCol w:w="1474"/>
        <w:gridCol w:w="1367"/>
      </w:tblGrid>
      <w:tr w:rsidR="0017612A" w:rsidRPr="001F7059" w:rsidTr="0017612A">
        <w:trPr>
          <w:trHeight w:val="599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名称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采购</w:t>
            </w:r>
            <w:r w:rsidRPr="001F7059">
              <w:rPr>
                <w:rFonts w:ascii="仿宋" w:eastAsia="仿宋" w:hAnsi="仿宋"/>
                <w:b/>
                <w:sz w:val="24"/>
              </w:rPr>
              <w:t>需求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/>
                <w:b/>
                <w:sz w:val="24"/>
              </w:rPr>
              <w:t>单位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数量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参考单价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总价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篮球比赛球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正品斯伯丁TF-750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1645.00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斯伯丁74-604Y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172.00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8600.00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红双喜加粗加厚比赛专用篮球网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棉绳网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瑜伽垫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李宁80*185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9360.00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篮球记分牌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篮球记分本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博士卡3001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羽毛球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胜捷牌105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筒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锦纶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恒佳（桂标）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排球记分本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十一人制足球网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蝴蝶，横竖各5副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篮球架保护套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8400.00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红双喜（3星）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尤尼克斯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立定跳远测试专用垫（防滑）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坐位体前屈（简易）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联木正度120克，1开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联木正度120克，8开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晨光（红色）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晨光（蓝色）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晨光（黑色）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奖励磁贴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星星磁贴（大号，各色）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淡蓝，100张/包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粉红，100张/包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淡黄，100张/包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淡绿，100张/包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A4素描纸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元浩绘画150克A4素描纸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0.5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spacing w:line="276" w:lineRule="auto"/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cs="宋体" w:hint="eastAsia"/>
                <w:sz w:val="24"/>
              </w:rPr>
              <w:t>硬笔书法纸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尚品优绩加厚田字格书法纸30张/本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篮球比赛球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斯伯丁比TF-750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1645.00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斯伯丁74-604Y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172.00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8600.00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红双喜加粗加厚比赛专用篮球网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棉绳网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瑜伽垫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李宁80*185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篮球记分牌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博士卡3001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胜捷牌105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筒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锦纶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恒佳（桂标）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蝴蝶，横2竖3副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1915.00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红双喜（3星）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尤尼克斯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立定跳远测试专用垫（防滑）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坐位体前屈（简易）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联木正度120克，1开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联木正度120克，8开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晨光（红色）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晨光（蓝色）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晨光（黑色）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奖励磁贴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星星磁贴（大号，各色）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淡蓝，100张/包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粉红，100张/包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淡黄，100张/包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淡绿，100张/包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A4素描纸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元浩绘画150克A4素描纸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0.5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硬笔书法纸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尚品优绩加厚田字格书法纸30张/本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合计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>92864</w:t>
            </w:r>
          </w:p>
        </w:tc>
      </w:tr>
    </w:tbl>
    <w:p w:rsidR="00187B8B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八</w:t>
      </w:r>
      <w:r w:rsidR="003B4A94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其他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要求：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（1）不接受快递寄送，要有人现场上门送货对接；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（2）</w:t>
      </w:r>
      <w:r w:rsidRPr="0017612A">
        <w:rPr>
          <w:rFonts w:ascii="仿宋" w:eastAsia="仿宋" w:hAnsi="仿宋" w:cs="仿宋" w:hint="eastAsia"/>
          <w:bCs/>
          <w:sz w:val="32"/>
          <w:szCs w:val="32"/>
        </w:rPr>
        <w:t>收货人对中标供应商所交货物严格按照采购文件上的品牌、型号、技术参数等要求进行逐条验收，以确认其提供的货物是否达到竞标文件中所承诺的技术功能，如违反相关要求，追究相关责任。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（3）</w:t>
      </w:r>
      <w:r w:rsidRPr="0017612A">
        <w:rPr>
          <w:rFonts w:ascii="仿宋" w:eastAsia="仿宋" w:hAnsi="仿宋" w:cs="仿宋" w:hint="eastAsia"/>
          <w:bCs/>
          <w:sz w:val="32"/>
          <w:szCs w:val="32"/>
        </w:rPr>
        <w:t>货物到位目所有货物安装完毕后，性能达到技术要求的，给予验收。验收不合格视为中标供应商违约并追究责任。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（4）质保期：</w:t>
      </w:r>
      <w:r w:rsidRPr="001F7059">
        <w:rPr>
          <w:rFonts w:ascii="仿宋" w:eastAsia="仿宋" w:hAnsi="仿宋" w:cs="仿宋" w:hint="eastAsia"/>
          <w:bCs/>
          <w:sz w:val="32"/>
          <w:szCs w:val="32"/>
        </w:rPr>
        <w:t>自最终验收合格之日起不少于1年，在质保期内按厂家规定的标准免费上门更换。</w:t>
      </w:r>
    </w:p>
    <w:p w:rsid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（5）售后服务要求：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①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按国家有关产品规定执行“三包”，免费送货上门、安装调试。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②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成交供应商提供的货物须为全新、完整、未使用过的原厂产品。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③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售后服务要求：质保期内出现生锈、变形等非人为损毁情形，由成交供应商负责免费维修或更换，供应商承诺：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lastRenderedPageBreak/>
        <w:t>保修期内在南宁设立售后服务点，以确保采购方的设备售后服务得到保障。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④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在接到采购方故障通知后</w:t>
      </w:r>
      <w:r>
        <w:rPr>
          <w:rFonts w:ascii="仿宋" w:eastAsia="仿宋" w:hAnsi="仿宋" w:cs="仿宋" w:hint="eastAsia"/>
          <w:bCs/>
          <w:sz w:val="32"/>
          <w:szCs w:val="32"/>
        </w:rPr>
        <w:t>4小时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内响应，</w:t>
      </w:r>
      <w:r>
        <w:rPr>
          <w:rFonts w:ascii="仿宋" w:eastAsia="仿宋" w:hAnsi="仿宋" w:cs="仿宋" w:hint="eastAsia"/>
          <w:bCs/>
          <w:sz w:val="32"/>
          <w:szCs w:val="32"/>
        </w:rPr>
        <w:t>24个小时内安排专人到达现场处理故障。</w:t>
      </w:r>
      <w:r w:rsidRPr="003E226D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九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、中标方式：</w:t>
      </w:r>
    </w:p>
    <w:p w:rsidR="007778EE" w:rsidRDefault="00187B8B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在完全满足采购方竞价需求后，所报的报价最低为中标</w:t>
      </w:r>
      <w:r w:rsidR="000A3F66">
        <w:rPr>
          <w:rFonts w:ascii="仿宋" w:eastAsia="仿宋" w:hAnsi="仿宋" w:cs="仿宋" w:hint="eastAsia"/>
          <w:bCs/>
          <w:sz w:val="32"/>
          <w:szCs w:val="32"/>
        </w:rPr>
        <w:t>供应商</w:t>
      </w:r>
      <w:r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1F7059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十</w:t>
      </w:r>
      <w:r w:rsidR="001F7059">
        <w:rPr>
          <w:rFonts w:ascii="仿宋" w:eastAsia="仿宋" w:hAnsi="仿宋" w:cs="仿宋" w:hint="eastAsia"/>
          <w:bCs/>
          <w:sz w:val="32"/>
          <w:szCs w:val="32"/>
        </w:rPr>
        <w:t>、提供报价文件要求：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1、报价文件应包含报价表（格式自拟）、单位营业执照、授权委托书、授权人及被委托人身份证明（加盖公章）。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3、服务承诺书（格式自拟）。</w:t>
      </w:r>
    </w:p>
    <w:p w:rsidR="001F7059" w:rsidRPr="00A3013E" w:rsidRDefault="001F7059" w:rsidP="003E226D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4、其他：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1F7059" w:rsidRPr="00BA1DC0" w:rsidRDefault="001F7059" w:rsidP="001F7059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1F7059" w:rsidRPr="001F7059" w:rsidRDefault="001F7059" w:rsidP="00374AF7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Pr="004C602D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sectPr w:rsidR="00C258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E47" w:rsidRDefault="001F0E47" w:rsidP="00187B8B">
      <w:r>
        <w:separator/>
      </w:r>
    </w:p>
  </w:endnote>
  <w:endnote w:type="continuationSeparator" w:id="0">
    <w:p w:rsidR="001F0E47" w:rsidRDefault="001F0E47" w:rsidP="0018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E47" w:rsidRDefault="001F0E47" w:rsidP="00187B8B">
      <w:r>
        <w:separator/>
      </w:r>
    </w:p>
  </w:footnote>
  <w:footnote w:type="continuationSeparator" w:id="0">
    <w:p w:rsidR="001F0E47" w:rsidRDefault="001F0E47" w:rsidP="00187B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1BACC"/>
    <w:multiLevelType w:val="singleLevel"/>
    <w:tmpl w:val="0DE1BACC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EC1"/>
    <w:rsid w:val="00021C70"/>
    <w:rsid w:val="000A3F66"/>
    <w:rsid w:val="0010048C"/>
    <w:rsid w:val="00145EC9"/>
    <w:rsid w:val="0017612A"/>
    <w:rsid w:val="00187B8B"/>
    <w:rsid w:val="001F0E47"/>
    <w:rsid w:val="001F7059"/>
    <w:rsid w:val="002269A7"/>
    <w:rsid w:val="00374AF7"/>
    <w:rsid w:val="003B4A94"/>
    <w:rsid w:val="003E226D"/>
    <w:rsid w:val="004165A1"/>
    <w:rsid w:val="00470A44"/>
    <w:rsid w:val="00473F5E"/>
    <w:rsid w:val="004C602D"/>
    <w:rsid w:val="00505EC1"/>
    <w:rsid w:val="005F587D"/>
    <w:rsid w:val="00651B07"/>
    <w:rsid w:val="007778EE"/>
    <w:rsid w:val="0087799B"/>
    <w:rsid w:val="009D4673"/>
    <w:rsid w:val="009E055E"/>
    <w:rsid w:val="00AF4B4A"/>
    <w:rsid w:val="00B3293C"/>
    <w:rsid w:val="00B71E7A"/>
    <w:rsid w:val="00C258B2"/>
    <w:rsid w:val="00C628BD"/>
    <w:rsid w:val="00C80491"/>
    <w:rsid w:val="00C80802"/>
    <w:rsid w:val="00CD7AD6"/>
    <w:rsid w:val="00D56D77"/>
    <w:rsid w:val="00E13EEF"/>
    <w:rsid w:val="00FC1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39"/>
    <w:qFormat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39"/>
    <w:qFormat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958</TotalTime>
  <Pages>6</Pages>
  <Words>455</Words>
  <Characters>2597</Characters>
  <Application>Microsoft Office Word</Application>
  <DocSecurity>0</DocSecurity>
  <Lines>21</Lines>
  <Paragraphs>6</Paragraphs>
  <ScaleCrop>false</ScaleCrop>
  <Company>Organization</Company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18</cp:revision>
  <dcterms:created xsi:type="dcterms:W3CDTF">2023-03-17T03:30:00Z</dcterms:created>
  <dcterms:modified xsi:type="dcterms:W3CDTF">2023-06-19T01:57:00Z</dcterms:modified>
</cp:coreProperties>
</file>